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1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7"/>
        <w:gridCol w:w="5132"/>
        <w:gridCol w:w="328"/>
        <w:gridCol w:w="522"/>
        <w:gridCol w:w="569"/>
        <w:gridCol w:w="1418"/>
        <w:gridCol w:w="1276"/>
        <w:gridCol w:w="1229"/>
        <w:gridCol w:w="17"/>
      </w:tblGrid>
      <w:tr w:rsidR="00EE7023" w:rsidRPr="0061551D" w:rsidTr="00C95DAD">
        <w:tc>
          <w:tcPr>
            <w:tcW w:w="72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23" w:rsidRPr="0061551D" w:rsidRDefault="00EE7023" w:rsidP="0061551D">
            <w:pPr>
              <w:pStyle w:val="Cabealho"/>
              <w:widowControl w:val="0"/>
              <w:jc w:val="center"/>
              <w:rPr>
                <w:rFonts w:ascii="Calibri" w:hAnsi="Calibri" w:cs="Georgia"/>
                <w:b/>
                <w:i/>
                <w:sz w:val="52"/>
                <w:szCs w:val="24"/>
              </w:rPr>
            </w:pPr>
            <w:r w:rsidRPr="0061551D">
              <w:rPr>
                <w:noProof/>
                <w:sz w:val="52"/>
                <w:lang w:eastAsia="pt-BR"/>
              </w:rPr>
              <w:drawing>
                <wp:anchor distT="0" distB="0" distL="0" distR="0" simplePos="0" relativeHeight="251661312" behindDoc="1" locked="0" layoutInCell="1" allowOverlap="1" wp14:anchorId="71AC8AAA" wp14:editId="03508496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6985</wp:posOffset>
                  </wp:positionV>
                  <wp:extent cx="714375" cy="714375"/>
                  <wp:effectExtent l="0" t="0" r="9525" b="9525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71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1551D">
              <w:rPr>
                <w:rFonts w:asciiTheme="minorHAnsi" w:hAnsiTheme="minorHAnsi" w:cs="Georgia"/>
                <w:b/>
                <w:i/>
                <w:sz w:val="52"/>
                <w:szCs w:val="24"/>
              </w:rPr>
              <w:t xml:space="preserve">       CÂMARA MUNICIPAL DE GUARAPARI</w:t>
            </w:r>
          </w:p>
        </w:tc>
        <w:tc>
          <w:tcPr>
            <w:tcW w:w="39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7023" w:rsidRPr="0061551D" w:rsidRDefault="00EE7023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="Calibri" w:hAnsi="Calibri"/>
                <w:i/>
                <w:sz w:val="52"/>
                <w:szCs w:val="24"/>
              </w:rPr>
            </w:pPr>
            <w:r w:rsidRPr="0061551D">
              <w:rPr>
                <w:rFonts w:asciiTheme="minorHAnsi" w:hAnsiTheme="minorHAnsi" w:cs="Georgia"/>
                <w:b/>
                <w:i/>
                <w:sz w:val="52"/>
                <w:szCs w:val="24"/>
              </w:rPr>
              <w:t>COTAÇÃO DE PREÇOS</w:t>
            </w:r>
          </w:p>
        </w:tc>
      </w:tr>
      <w:tr w:rsidR="00EE7023" w:rsidTr="00C95DAD">
        <w:tc>
          <w:tcPr>
            <w:tcW w:w="111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23" w:rsidRDefault="00EE7023">
            <w:pPr>
              <w:pStyle w:val="Cabealho"/>
              <w:widowControl w:val="0"/>
              <w:rPr>
                <w:rFonts w:ascii="Calibri" w:hAnsi="Calibri" w:cs="Tahoma"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ÓRGÃO SOLICITANTE:</w:t>
            </w:r>
            <w:r>
              <w:rPr>
                <w:rFonts w:asciiTheme="minorHAnsi" w:hAnsiTheme="minorHAnsi" w:cs="Tahoma"/>
                <w:sz w:val="24"/>
                <w:szCs w:val="24"/>
              </w:rPr>
              <w:t xml:space="preserve"> CÂMARA MUNICIPAL DE GUARAPARI – ESTADO DO ESPÍRITO SANTO</w:t>
            </w:r>
          </w:p>
          <w:p w:rsidR="00EE7023" w:rsidRDefault="00EE7023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 w:cs="Tahoma"/>
                <w:sz w:val="24"/>
                <w:szCs w:val="24"/>
              </w:rPr>
              <w:t>RUA GETÚLIO VARGAS, N° 299 – CENTRO – CEP: 29.200-180 –</w:t>
            </w:r>
            <w:r>
              <w:rPr>
                <w:rFonts w:asciiTheme="minorHAnsi" w:hAnsiTheme="minorHAnsi" w:cs="Tahoma"/>
                <w:b/>
                <w:sz w:val="24"/>
                <w:szCs w:val="24"/>
              </w:rPr>
              <w:t xml:space="preserve"> CNPJ: 27.467.844/0001-01</w:t>
            </w:r>
          </w:p>
        </w:tc>
      </w:tr>
      <w:tr w:rsidR="00EE7023" w:rsidTr="00C95DAD">
        <w:tc>
          <w:tcPr>
            <w:tcW w:w="111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23" w:rsidRDefault="00EE7023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RESPONSAVEL PELO PEDIDO</w:t>
            </w:r>
            <w:r>
              <w:rPr>
                <w:rFonts w:asciiTheme="minorHAnsi" w:hAnsiTheme="minorHAnsi" w:cs="Tahoma"/>
                <w:sz w:val="24"/>
                <w:szCs w:val="24"/>
              </w:rPr>
              <w:t>: DIVISÃO DE COMPRAS, CONTRATOS E CONVÊNIOS</w:t>
            </w:r>
          </w:p>
        </w:tc>
      </w:tr>
      <w:tr w:rsidR="00EE7023" w:rsidTr="00C95DAD">
        <w:tc>
          <w:tcPr>
            <w:tcW w:w="111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E7023" w:rsidRDefault="00EE7023">
            <w:pPr>
              <w:pStyle w:val="Cabealho"/>
              <w:widowControl w:val="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DADOS DO FORNECEDOR</w:t>
            </w:r>
          </w:p>
        </w:tc>
      </w:tr>
      <w:tr w:rsidR="00EE7023" w:rsidTr="00C95DAD">
        <w:trPr>
          <w:trHeight w:val="397"/>
        </w:trPr>
        <w:tc>
          <w:tcPr>
            <w:tcW w:w="111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23" w:rsidRDefault="00EE7023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RAZÃO SOCIAL:</w:t>
            </w:r>
            <w:r w:rsidR="00E750DD"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 xml:space="preserve"> </w:t>
            </w:r>
          </w:p>
        </w:tc>
      </w:tr>
      <w:tr w:rsidR="00EE7023" w:rsidTr="00C95DAD">
        <w:trPr>
          <w:trHeight w:val="397"/>
        </w:trPr>
        <w:tc>
          <w:tcPr>
            <w:tcW w:w="111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23" w:rsidRDefault="00EE7023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CNPJ:</w:t>
            </w:r>
          </w:p>
        </w:tc>
      </w:tr>
      <w:tr w:rsidR="00EE7023" w:rsidTr="00C95DAD">
        <w:trPr>
          <w:trHeight w:val="397"/>
        </w:trPr>
        <w:tc>
          <w:tcPr>
            <w:tcW w:w="111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23" w:rsidRDefault="00EE7023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ENDEREÇO</w:t>
            </w:r>
            <w:r w:rsidR="00E750DD"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 xml:space="preserve">: </w:t>
            </w:r>
          </w:p>
        </w:tc>
      </w:tr>
      <w:tr w:rsidR="00EE7023" w:rsidTr="00C95DAD">
        <w:trPr>
          <w:trHeight w:val="397"/>
        </w:trPr>
        <w:tc>
          <w:tcPr>
            <w:tcW w:w="6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7023" w:rsidRDefault="00EE7023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TEL:</w:t>
            </w:r>
            <w:r w:rsidR="0001013B"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 xml:space="preserve"> -</w:t>
            </w:r>
          </w:p>
        </w:tc>
        <w:tc>
          <w:tcPr>
            <w:tcW w:w="50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7023" w:rsidRDefault="00EE7023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CELULAR:</w:t>
            </w:r>
            <w:r w:rsidR="0001013B"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 xml:space="preserve"> </w:t>
            </w:r>
          </w:p>
        </w:tc>
      </w:tr>
      <w:tr w:rsidR="00EE7023" w:rsidTr="00C95DAD">
        <w:trPr>
          <w:trHeight w:val="397"/>
        </w:trPr>
        <w:tc>
          <w:tcPr>
            <w:tcW w:w="6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7023" w:rsidRDefault="00EE7023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CONTATO:</w:t>
            </w:r>
            <w:r w:rsidR="0001013B"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 xml:space="preserve"> </w:t>
            </w:r>
          </w:p>
        </w:tc>
        <w:tc>
          <w:tcPr>
            <w:tcW w:w="50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7023" w:rsidRDefault="00EE7023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e-mail:</w:t>
            </w:r>
            <w:r w:rsidR="00E750DD"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 xml:space="preserve"> </w:t>
            </w:r>
          </w:p>
        </w:tc>
      </w:tr>
      <w:tr w:rsidR="00EE7023" w:rsidTr="00C95DAD">
        <w:tc>
          <w:tcPr>
            <w:tcW w:w="111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23" w:rsidRDefault="00EE7023">
            <w:pPr>
              <w:pStyle w:val="Cabealho"/>
              <w:widowControl w:val="0"/>
              <w:numPr>
                <w:ilvl w:val="2"/>
                <w:numId w:val="2"/>
              </w:numPr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Prezado(a) Fornecedor(a), favor preencher os campos abaixo, com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valor unitário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>,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total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e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 xml:space="preserve"> não deixar de registrar a marca do produto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. Em seguida remeter a esta Casa de Leis através do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e-mail: compras@cmg.es.gov.br</w:t>
            </w:r>
          </w:p>
          <w:p w:rsidR="00EE7023" w:rsidRDefault="00EE7023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Em caso de dúvida favor manter contato através do tel.:</w:t>
            </w: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(27) 3361-1715 / (27) 3361-1730</w:t>
            </w:r>
          </w:p>
        </w:tc>
      </w:tr>
      <w:tr w:rsidR="00292CD1" w:rsidTr="00E85741">
        <w:trPr>
          <w:trHeight w:val="227"/>
        </w:trPr>
        <w:tc>
          <w:tcPr>
            <w:tcW w:w="111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92CD1" w:rsidRDefault="00292CD1">
            <w:pPr>
              <w:pStyle w:val="Cabealho"/>
              <w:widowControl w:val="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DESCRIÇÃO DO MATERIAL – LOTE ÚNICO</w:t>
            </w:r>
          </w:p>
        </w:tc>
      </w:tr>
      <w:tr w:rsidR="00A45538" w:rsidTr="00C95DAD">
        <w:trPr>
          <w:gridAfter w:val="1"/>
          <w:wAfter w:w="17" w:type="dxa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bookmarkStart w:id="0" w:name="_Hlk163033818"/>
            <w:r>
              <w:rPr>
                <w:rFonts w:asciiTheme="minorHAnsi" w:hAnsiTheme="minorHAnsi" w:cs="Tahoma"/>
                <w:b/>
                <w:sz w:val="24"/>
                <w:szCs w:val="24"/>
              </w:rPr>
              <w:t>Item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Descrição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Quant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="Calibri" w:hAnsi="Calibri" w:cs="Tahoma"/>
                <w:b/>
                <w:sz w:val="24"/>
                <w:szCs w:val="24"/>
              </w:rPr>
              <w:t>Uni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="Calibri" w:hAnsi="Calibri" w:cs="Tahoma"/>
                <w:b/>
                <w:sz w:val="24"/>
                <w:szCs w:val="24"/>
              </w:rPr>
              <w:t>Marca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Valor Unit.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5538" w:rsidRDefault="00A45538" w:rsidP="00A4553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Valor Total</w:t>
            </w:r>
          </w:p>
        </w:tc>
      </w:tr>
      <w:bookmarkEnd w:id="0"/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01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APAGADOR PARA QUADRO BRANCO.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05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  <w:lang w:eastAsia="pt-B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02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APONTADOR PARA LAPIS;</w:t>
            </w:r>
            <w:r w:rsidRPr="004463A2">
              <w:rPr>
                <w:rFonts w:ascii="Segoe UI" w:hAnsi="Segoe UI" w:cs="Segoe UI"/>
                <w:color w:val="000000"/>
              </w:rPr>
              <w:t xml:space="preserve"> Apontador para lápis em material plástico, 1 furo, com depósito retangular, lâminas de aço inox de alta qualidade, cores sortidas; marca referência: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tilibra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faber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 xml:space="preserve">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castell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/cis/tris/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maped</w:t>
            </w:r>
            <w:proofErr w:type="spellEnd"/>
            <w:r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60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03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 xml:space="preserve">BLOCO ADESIVO P/ LEMBRETE. </w:t>
            </w:r>
            <w:r w:rsidRPr="004463A2">
              <w:rPr>
                <w:rFonts w:ascii="Segoe UI" w:hAnsi="Segoe UI" w:cs="Segoe UI"/>
                <w:bCs/>
                <w:color w:val="000000"/>
              </w:rPr>
              <w:t xml:space="preserve">38MM X 50MM AMARELO </w:t>
            </w:r>
            <w:r w:rsidRPr="004463A2">
              <w:rPr>
                <w:rFonts w:ascii="Segoe UI" w:hAnsi="Segoe UI" w:cs="Segoe UI"/>
                <w:bCs/>
                <w:color w:val="000000"/>
                <w:u w:val="single"/>
              </w:rPr>
              <w:t>PCT C/ 4 BLOCOS C/ 100 FLS</w:t>
            </w:r>
            <w:r w:rsidRPr="004463A2">
              <w:rPr>
                <w:rFonts w:ascii="Segoe UI" w:hAnsi="Segoe UI" w:cs="Segoe UI"/>
                <w:bCs/>
                <w:color w:val="000000"/>
              </w:rPr>
              <w:t xml:space="preserve">. 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48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04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 xml:space="preserve">BLOCO ADESIVO P/ LEMBRETE 76MM X 76MM PCT C/ 1 BLOCO C/ 100 FLS; </w:t>
            </w:r>
            <w:r w:rsidRPr="004463A2">
              <w:rPr>
                <w:rFonts w:ascii="Segoe UI" w:hAnsi="Segoe UI" w:cs="Segoe UI"/>
                <w:color w:val="000000"/>
              </w:rPr>
              <w:t xml:space="preserve">Bloco de lembrete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auto-adesivo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; material: offset; largura: 76 mm; comprimento: 76 mm; colorido; apresentação: pacote com 1 bloco com 100 folhas cada; marca referência: post it/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maxprint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 xml:space="preserve">. 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25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05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BORRACHA BRANCA C/ CINTA;</w:t>
            </w:r>
            <w:r w:rsidRPr="004463A2">
              <w:rPr>
                <w:rFonts w:ascii="Segoe UI" w:hAnsi="Segoe UI" w:cs="Segoe UI"/>
                <w:color w:val="000000"/>
              </w:rPr>
              <w:t xml:space="preserve"> Borracha; material: vinil; formato: retangular; cor: branca; capa: com capa/cinta plástica protetora ergonômica; indicação de uso: escrita a lápis e lapiseira; medidas aproximadas espessura: 12 mm; largura: 22 mm; comprimento: 43 mm; marca referência: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mercur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bic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faber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 xml:space="preserve">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castell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60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06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CADERNO UNIVERSITARIO PAUTADO 1 MATERIA 100FLS;</w:t>
            </w:r>
            <w:r w:rsidRPr="004463A2">
              <w:rPr>
                <w:rFonts w:ascii="Segoe UI" w:hAnsi="Segoe UI" w:cs="Segoe UI"/>
                <w:color w:val="000000"/>
              </w:rPr>
              <w:t xml:space="preserve"> Caderno escolar; modelo: universitário; fechamento: espiral; capa: dura; acabamento da capa: estampado ou liso; divisão de matérias: 1 matéria; miolo: folha pautada; quantidade de folhas: 100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fls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 xml:space="preserve">; acessórios: bolsa plástica; norma: NBR 15733; marca referência: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tilibra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foroni</w:t>
            </w:r>
            <w:proofErr w:type="spellEnd"/>
            <w:r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30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07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CAIXA P/ ARQUIVO MORTO POLIONDA 34 X 24 X 13 CM;</w:t>
            </w:r>
            <w:r w:rsidRPr="004463A2">
              <w:rPr>
                <w:rFonts w:ascii="Segoe UI" w:hAnsi="Segoe UI" w:cs="Segoe UI"/>
                <w:color w:val="000000"/>
              </w:rPr>
              <w:t xml:space="preserve"> Caixa arquivo morto; tipo: ofício; material: polipropileno; cor: vermelha; medidas: 34 x 13 x 24 cm (a x l x p); gramatura: 130g/m²; características gerais: tampa com auto travamento montagem rápida ; marca referência: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polybras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policart</w:t>
            </w:r>
            <w:proofErr w:type="spellEnd"/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420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</w:tbl>
    <w:p w:rsidR="00756E34" w:rsidRDefault="00756E34">
      <w:r>
        <w:br w:type="page"/>
      </w:r>
    </w:p>
    <w:tbl>
      <w:tblPr>
        <w:tblW w:w="111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7"/>
        <w:gridCol w:w="5132"/>
        <w:gridCol w:w="850"/>
        <w:gridCol w:w="569"/>
        <w:gridCol w:w="1418"/>
        <w:gridCol w:w="1276"/>
        <w:gridCol w:w="1229"/>
        <w:gridCol w:w="17"/>
      </w:tblGrid>
      <w:tr w:rsidR="00756E34" w:rsidTr="00403605">
        <w:trPr>
          <w:trHeight w:val="227"/>
        </w:trPr>
        <w:tc>
          <w:tcPr>
            <w:tcW w:w="111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lastRenderedPageBreak/>
              <w:t>DESCRIÇÃO DO MATERIAL – LOTE ÚNICO</w:t>
            </w:r>
          </w:p>
        </w:tc>
      </w:tr>
      <w:tr w:rsidR="00756E34" w:rsidTr="00403605">
        <w:trPr>
          <w:gridAfter w:val="1"/>
          <w:wAfter w:w="17" w:type="dxa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Item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Descrição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Quant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="Calibri" w:hAnsi="Calibri" w:cs="Tahoma"/>
                <w:b/>
                <w:sz w:val="24"/>
                <w:szCs w:val="24"/>
              </w:rPr>
              <w:t>Uni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="Calibri" w:hAnsi="Calibri" w:cs="Tahoma"/>
                <w:b/>
                <w:sz w:val="24"/>
                <w:szCs w:val="24"/>
              </w:rPr>
              <w:t>Marca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Valor Unit.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Valor Total</w:t>
            </w: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08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CAIXA PARA CORRESPONDENCIA ARTICULAVEL TRIPLA;</w:t>
            </w:r>
            <w:r w:rsidRPr="004463A2">
              <w:rPr>
                <w:rFonts w:ascii="Segoe UI" w:hAnsi="Segoe UI" w:cs="Segoe UI"/>
                <w:color w:val="000000"/>
              </w:rPr>
              <w:t xml:space="preserve"> Caixa para correspondência articulável tripla; Tipo: organizador de mesa/bandeja para documentos, articulável, ideal para arquivamento rápido de forma vertical; Tamanho: Ofício; Material: injetada em poliestireno com três bandejas no tamanho ofício. Dimensões aproximadas: 355 x 253 x 120 mm; marca referência: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dello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walleu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30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  <w:lang w:eastAsia="pt-B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09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CANETA CORRETIVA 8 ML;</w:t>
            </w:r>
            <w:r w:rsidRPr="004463A2">
              <w:rPr>
                <w:rFonts w:ascii="Segoe UI" w:hAnsi="Segoe UI" w:cs="Segoe UI"/>
                <w:color w:val="000000"/>
              </w:rPr>
              <w:t xml:space="preserve"> Caneta corretiva, 8 ml, ponta metálica, secagem rápida, tampa vedante que evita ressecamento. Marca referência: Bic/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Jocar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24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10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CANETA ESFEROGRAFICA AZUL;</w:t>
            </w:r>
            <w:r w:rsidRPr="004463A2">
              <w:rPr>
                <w:rFonts w:ascii="Segoe UI" w:hAnsi="Segoe UI" w:cs="Segoe UI"/>
                <w:color w:val="000000"/>
              </w:rPr>
              <w:t xml:space="preserve"> Caneta esferográfica; corpo: sextavado; material corpo: plástico; cor do corpo: cristal; material da ponta: tungstênio; tamanho da ponta: 0,8 (fina) mm; cor da tinta: azul; tubo de tinta: removível; tampa: ventilada; diâmetro: 8 mm; comprimento: 140 mm; marca referência: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bic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pillot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faber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 xml:space="preserve">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castell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700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11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CANETA ESFEROGRAFICA PRETA;</w:t>
            </w:r>
            <w:r w:rsidRPr="004463A2">
              <w:rPr>
                <w:rFonts w:ascii="Segoe UI" w:hAnsi="Segoe UI" w:cs="Segoe UI"/>
                <w:color w:val="000000"/>
              </w:rPr>
              <w:t xml:space="preserve"> Caneta esferográfica; corpo: sextavado; material corpo: plástico; cor do corpo: cristal; material da ponta: tungstênio; tamanho da ponta: 0,8 (fina) mm; cor da tinta: preta; tubo de tinta: removível; tampa: ventilada; diâmetro: 8 mm; comprimento: 140 mm; marca referência: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bic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pillot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faber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 xml:space="preserve">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castell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300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12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CANETA ESFEROGRAFICA VERMELHA;</w:t>
            </w:r>
            <w:r w:rsidRPr="004463A2">
              <w:rPr>
                <w:rFonts w:ascii="Segoe UI" w:hAnsi="Segoe UI" w:cs="Segoe UI"/>
                <w:color w:val="000000"/>
              </w:rPr>
              <w:t xml:space="preserve"> Caneta esferográfica; corpo: sextavado; material corpo: plástico; cor do corpo: cristal; material da ponta: tungstênio; tamanho da ponta: 0,8 (fina) mm; cor da tinta: vermelha; tubo de tinta: removível; tampa: ventilada; diâmetro: 8 mm ; comprimento: 140 mm; marca referência: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bic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pillot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faber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 xml:space="preserve">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castell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before="57" w:after="117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100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13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 xml:space="preserve">CANETA MARCA TEXTO AMARELA; </w:t>
            </w:r>
            <w:r w:rsidRPr="004463A2">
              <w:rPr>
                <w:rFonts w:ascii="Segoe UI" w:hAnsi="Segoe UI" w:cs="Segoe UI"/>
                <w:color w:val="000000"/>
              </w:rPr>
              <w:t xml:space="preserve">Caneta marca texto; material: plástico; formato: cilíndrico; ponta: chanfrada 4 mm; cor: amarelo fluorescente; tampa: clip; marca referência: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bic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pillot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faber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 xml:space="preserve">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castell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96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14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COLA BASTAO 40 GR;</w:t>
            </w:r>
            <w:r w:rsidRPr="004463A2">
              <w:rPr>
                <w:rFonts w:ascii="Segoe UI" w:hAnsi="Segoe UI" w:cs="Segoe UI"/>
                <w:color w:val="000000"/>
              </w:rPr>
              <w:t xml:space="preserve"> Cola em bastão; composição: a base de água, atônica, na cor branca, sem solvente, com glicerina; apresentação: acondicionada em tubo bastão com 40 gramas;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bic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tilibra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faber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 xml:space="preserve">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castell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24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15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COLA BRANCA ESCOLAR LIQUIDA 90G;</w:t>
            </w:r>
            <w:r w:rsidRPr="004463A2">
              <w:rPr>
                <w:rFonts w:ascii="Segoe UI" w:hAnsi="Segoe UI" w:cs="Segoe UI"/>
                <w:color w:val="000000"/>
              </w:rPr>
              <w:t xml:space="preserve"> Cola líquida; segura e atóxica, na cor branca, líquido viscoso; apresentação: acondicionada em tubo com 90 gramas.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48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16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 xml:space="preserve">COLCHETE </w:t>
            </w:r>
            <w:r w:rsidRPr="001A6688">
              <w:rPr>
                <w:rFonts w:ascii="Segoe UI" w:hAnsi="Segoe UI" w:cs="Segoe UI"/>
                <w:b/>
                <w:bCs/>
                <w:color w:val="000000"/>
              </w:rPr>
              <w:t>Nº 05 CX C/ 72UNI;</w:t>
            </w:r>
            <w:r w:rsidRPr="004463A2">
              <w:rPr>
                <w:rFonts w:ascii="Segoe UI" w:hAnsi="Segoe UI" w:cs="Segoe UI"/>
                <w:color w:val="000000"/>
              </w:rPr>
              <w:t xml:space="preserve"> Colchete; padrão: nº 05; comprimento de perna aproximado: de 25mm; diâmetro de cabeça aproximado: 9mm; capacidade aproximada:110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fls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 xml:space="preserve"> de 75g/m²; </w:t>
            </w:r>
            <w:r w:rsidRPr="004463A2">
              <w:rPr>
                <w:rFonts w:ascii="Segoe UI" w:hAnsi="Segoe UI" w:cs="Segoe UI"/>
                <w:color w:val="000000"/>
                <w:u w:val="single"/>
              </w:rPr>
              <w:t>caixa com 72 unid</w:t>
            </w:r>
            <w:r>
              <w:rPr>
                <w:rFonts w:ascii="Segoe UI" w:hAnsi="Segoe UI" w:cs="Segoe UI"/>
                <w:color w:val="000000"/>
                <w:u w:val="single"/>
              </w:rPr>
              <w:t>ades</w:t>
            </w:r>
            <w:r w:rsidRPr="004463A2">
              <w:rPr>
                <w:rFonts w:ascii="Segoe UI" w:hAnsi="Segoe UI" w:cs="Segoe UI"/>
                <w:color w:val="000000"/>
              </w:rPr>
              <w:t>; marca referência: acc.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36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17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CORRETIVO EM FITA 5MM X 6M;</w:t>
            </w:r>
            <w:r w:rsidRPr="004463A2">
              <w:rPr>
                <w:rFonts w:ascii="Segoe UI" w:hAnsi="Segoe UI" w:cs="Segoe UI"/>
                <w:color w:val="000000"/>
              </w:rPr>
              <w:t xml:space="preserve"> Corretivo em fita; tipo: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roller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 xml:space="preserve">, com correção instantânea e seca; medida da fita corretiva: 5 mm x 6m; marca referência: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bic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tilibra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faber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 xml:space="preserve">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castell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24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18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CORRETIVO LIQUIDO 18 ML;</w:t>
            </w:r>
            <w:r w:rsidRPr="004463A2">
              <w:rPr>
                <w:rFonts w:ascii="Segoe UI" w:hAnsi="Segoe UI" w:cs="Segoe UI"/>
                <w:color w:val="000000"/>
              </w:rPr>
              <w:t xml:space="preserve"> Corretivo líquido; composição: atóxico, base água; conteúdo: 18 ml;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bic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mercur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faber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 xml:space="preserve">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castell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48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19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 xml:space="preserve">ELÁSTICO DE BORRACHA AMARELA </w:t>
            </w:r>
            <w:r w:rsidRPr="004463A2">
              <w:rPr>
                <w:rFonts w:ascii="Segoe UI" w:hAnsi="Segoe UI" w:cs="Segoe UI"/>
                <w:b/>
                <w:bCs/>
                <w:color w:val="000000"/>
                <w:u w:val="single"/>
              </w:rPr>
              <w:t>PCT com 1.200 UNIDADES.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0</w:t>
            </w:r>
            <w:r w:rsidRPr="004463A2">
              <w:rPr>
                <w:rFonts w:ascii="Segoe UI" w:eastAsia="Arial" w:hAnsi="Segoe UI" w:cs="Segoe UI"/>
                <w:color w:val="000000"/>
              </w:rPr>
              <w:t>2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756E34" w:rsidTr="00403605">
        <w:trPr>
          <w:trHeight w:val="227"/>
        </w:trPr>
        <w:tc>
          <w:tcPr>
            <w:tcW w:w="111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</w:tc>
      </w:tr>
      <w:tr w:rsidR="00756E34" w:rsidTr="00403605">
        <w:trPr>
          <w:gridAfter w:val="1"/>
          <w:wAfter w:w="17" w:type="dxa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Item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Descrição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Quant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="Calibri" w:hAnsi="Calibri" w:cs="Tahoma"/>
                <w:b/>
                <w:sz w:val="24"/>
                <w:szCs w:val="24"/>
              </w:rPr>
              <w:t>Uni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20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ENVELOPE SACO PLASTICO PARA PASTA CATALOGO TAMANHO OFICIO;</w:t>
            </w:r>
            <w:r w:rsidRPr="004463A2">
              <w:rPr>
                <w:rFonts w:ascii="Segoe UI" w:hAnsi="Segoe UI" w:cs="Segoe UI"/>
                <w:color w:val="000000"/>
              </w:rPr>
              <w:t xml:space="preserve"> Envelope saco plástico para pasta catálogo, Tamanho Ofício; Tipo: plástico grosso; Espessura: 0,15mm; Contendo 4 furos. Dimensões aproximadas 240x330mm.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300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  <w:lang w:eastAsia="pt-B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21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ESPIRAL P/ ENCADERNAÇÃO PVC COR PRETO 15MM</w:t>
            </w:r>
            <w:r>
              <w:rPr>
                <w:rFonts w:ascii="Segoe UI" w:hAnsi="Segoe UI" w:cs="Segoe UI"/>
                <w:b/>
                <w:bCs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200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22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ESPIRAL P/ ENCADERNAÇÃO PVC COR PRETO 20MM</w:t>
            </w:r>
            <w:r>
              <w:rPr>
                <w:rFonts w:ascii="Segoe UI" w:hAnsi="Segoe UI" w:cs="Segoe UI"/>
                <w:b/>
                <w:bCs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200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23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ESPIRAL P/ ENCADERNAÇÃO PVC COR PRETO 9MM</w:t>
            </w:r>
            <w:r>
              <w:rPr>
                <w:rFonts w:ascii="Segoe UI" w:hAnsi="Segoe UI" w:cs="Segoe UI"/>
                <w:b/>
                <w:bCs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200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24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ESTILETE 18 MM;</w:t>
            </w:r>
            <w:r w:rsidRPr="004463A2">
              <w:rPr>
                <w:rFonts w:ascii="Segoe UI" w:hAnsi="Segoe UI" w:cs="Segoe UI"/>
                <w:color w:val="000000"/>
              </w:rPr>
              <w:t xml:space="preserve"> Estilete, tipo lâmina retrátil, espessura 18 mm, material corpo plástico, características adicionais 1 trava automática e 1 trava manual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20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25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EXTRATOR DE GRAMPOS ESPATULA DE METAL;</w:t>
            </w:r>
            <w:r w:rsidRPr="004463A2">
              <w:rPr>
                <w:rFonts w:ascii="Segoe UI" w:hAnsi="Segoe UI" w:cs="Segoe UI"/>
                <w:color w:val="000000"/>
              </w:rPr>
              <w:t xml:space="preserve"> Extrator de grampos; modelo: espátula; material: aço carbono 1020; tratamento: zincado; largura mínima: 15 mm; comprimento: 150 mm; marca referência: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acc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 xml:space="preserve">/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carbrink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24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26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FITA ADESIVA TIPO DUREX GRANDE 12MM X 40M;</w:t>
            </w:r>
            <w:r w:rsidRPr="004463A2">
              <w:rPr>
                <w:rFonts w:ascii="Segoe UI" w:hAnsi="Segoe UI" w:cs="Segoe UI"/>
                <w:color w:val="000000"/>
              </w:rPr>
              <w:t xml:space="preserve"> Fita Adesiva; cor: transparente; medida: 12 mm x 40 metros; tipo: durex; dorso: de filme de polipropileno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bi-orientado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; adesivo: acrílico base d’água; Referência: Durex/3M ou similar.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30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5A2B3F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27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FITA ADESIVA TIPO DUREX PEQ. 12MM X 30M;</w:t>
            </w:r>
            <w:r w:rsidRPr="004463A2">
              <w:rPr>
                <w:rFonts w:ascii="Segoe UI" w:hAnsi="Segoe UI" w:cs="Segoe UI"/>
                <w:color w:val="000000"/>
              </w:rPr>
              <w:t xml:space="preserve"> Fita Adesiva; cor: transparente; medida: 12 mm x 30 metros; tipo: durex; dorso: de filme de polipropileno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bi-orientado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; adesivo: acrílico base d’água. Referência: Durex/3M ou similar.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50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28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FITA CREPE 18MM X 50M.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0</w:t>
            </w:r>
            <w:r w:rsidRPr="004463A2">
              <w:rPr>
                <w:rFonts w:ascii="Segoe UI" w:eastAsia="Arial" w:hAnsi="Segoe UI" w:cs="Segoe UI"/>
                <w:color w:val="000000"/>
              </w:rPr>
              <w:t>5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29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FITA P/ EMPACOTAMENTO TRANSPARENTE 45MM X 45M;</w:t>
            </w:r>
            <w:r w:rsidRPr="004463A2">
              <w:rPr>
                <w:rFonts w:ascii="Segoe UI" w:hAnsi="Segoe UI" w:cs="Segoe UI"/>
                <w:color w:val="000000"/>
              </w:rPr>
              <w:t xml:space="preserve"> Fita Adesiva para empacotamento, medida: 45mm X 45 metros; cor: transparente; Material: filme de polipropileno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bi-orientado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; adesivo: acrílico à base d`água. Referência: Durex/3M ou similar; Referência: Durex/3M ou similar.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50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30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 xml:space="preserve">GRAMPEADOR DE MESA METALICO 240FLS P/ GRAMPOS 23/6 A 23/24; </w:t>
            </w:r>
            <w:r w:rsidRPr="004463A2">
              <w:rPr>
                <w:rFonts w:ascii="Segoe UI" w:hAnsi="Segoe UI" w:cs="Segoe UI"/>
                <w:color w:val="000000"/>
              </w:rPr>
              <w:t xml:space="preserve">Grampeador; modelo: mesa; material do corpo: aço carbono; acabamento: pintado; mecanismo grampeador: aço carbono cromado; material da base: plástico; tamanho do grampo: 23/6, 23/8, 23/10, 23/13, 23/15, 23/17, 23/20, 23/23, 23/24; capacidade máxima do grampeador: 240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fls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 xml:space="preserve">; Referência: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maped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/cis/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grampline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jocar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0</w:t>
            </w:r>
            <w:r w:rsidRPr="004463A2">
              <w:rPr>
                <w:rFonts w:ascii="Segoe UI" w:eastAsia="Arial" w:hAnsi="Segoe UI" w:cs="Segoe UI"/>
                <w:color w:val="000000"/>
              </w:rPr>
              <w:t>3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31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GRAMPEADOR DE MESA METALICO 26/6;</w:t>
            </w:r>
            <w:r w:rsidRPr="004463A2">
              <w:rPr>
                <w:rFonts w:ascii="Segoe UI" w:hAnsi="Segoe UI" w:cs="Segoe UI"/>
                <w:color w:val="000000"/>
              </w:rPr>
              <w:t xml:space="preserve"> Grampeador; modelo: mesa; material do corpo: aço carbono; acabamento: pintado; cor: preto; mecanismo grampeador: aço carbono cromado; material da base: plástico; tamanho do grampo: 26/6; capacidade do grampo: 20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fls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 xml:space="preserve">; Referência: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maped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/cis/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grampline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jocar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20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32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GRAMPO GALVANIZADO 23/20 CX C/ 1000 UN;</w:t>
            </w:r>
            <w:r w:rsidRPr="004463A2">
              <w:rPr>
                <w:rFonts w:ascii="Segoe UI" w:hAnsi="Segoe UI" w:cs="Segoe UI"/>
                <w:color w:val="000000"/>
              </w:rPr>
              <w:t xml:space="preserve"> Grampo p/grampeador; material: aço carbono; acabamento: galvanizado; tamanho: 23/20; </w:t>
            </w:r>
            <w:r w:rsidRPr="004463A2">
              <w:rPr>
                <w:rFonts w:ascii="Segoe UI" w:hAnsi="Segoe UI" w:cs="Segoe UI"/>
                <w:color w:val="000000"/>
                <w:u w:val="single"/>
              </w:rPr>
              <w:t>caixa c/ 1000 unidades</w:t>
            </w:r>
            <w:r w:rsidRPr="004463A2">
              <w:rPr>
                <w:rFonts w:ascii="Segoe UI" w:hAnsi="Segoe UI" w:cs="Segoe UI"/>
                <w:color w:val="000000"/>
              </w:rPr>
              <w:t>; marca referência: acc.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0</w:t>
            </w:r>
            <w:r w:rsidRPr="004463A2">
              <w:rPr>
                <w:rFonts w:ascii="Segoe UI" w:eastAsia="Arial" w:hAnsi="Segoe UI" w:cs="Segoe UI"/>
                <w:color w:val="000000"/>
              </w:rPr>
              <w:t>5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</w:tbl>
    <w:p w:rsidR="00756E34" w:rsidRDefault="00756E34">
      <w:r>
        <w:br w:type="page"/>
      </w:r>
    </w:p>
    <w:tbl>
      <w:tblPr>
        <w:tblW w:w="111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7"/>
        <w:gridCol w:w="5132"/>
        <w:gridCol w:w="850"/>
        <w:gridCol w:w="569"/>
        <w:gridCol w:w="1418"/>
        <w:gridCol w:w="1276"/>
        <w:gridCol w:w="1229"/>
        <w:gridCol w:w="17"/>
      </w:tblGrid>
      <w:tr w:rsidR="00756E34" w:rsidTr="00403605">
        <w:trPr>
          <w:trHeight w:val="227"/>
        </w:trPr>
        <w:tc>
          <w:tcPr>
            <w:tcW w:w="111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lastRenderedPageBreak/>
              <w:t>DESCRIÇÃO DO MATERIAL – LOTE ÚNICO</w:t>
            </w:r>
          </w:p>
        </w:tc>
      </w:tr>
      <w:tr w:rsidR="00756E34" w:rsidTr="00403605">
        <w:trPr>
          <w:gridAfter w:val="1"/>
          <w:wAfter w:w="17" w:type="dxa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Item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Descrição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Quant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="Calibri" w:hAnsi="Calibri" w:cs="Tahoma"/>
                <w:b/>
                <w:sz w:val="24"/>
                <w:szCs w:val="24"/>
              </w:rPr>
              <w:t>Uni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="Calibri" w:hAnsi="Calibri" w:cs="Tahoma"/>
                <w:b/>
                <w:sz w:val="24"/>
                <w:szCs w:val="24"/>
              </w:rPr>
              <w:t>Marca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Valor Unit.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Valor Total</w:t>
            </w: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33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GRAMPO GALVANIZADO 26/06 CX C/ 5000 UNI;</w:t>
            </w:r>
            <w:r w:rsidRPr="004463A2">
              <w:rPr>
                <w:rFonts w:ascii="Segoe UI" w:hAnsi="Segoe UI" w:cs="Segoe UI"/>
                <w:color w:val="000000"/>
              </w:rPr>
              <w:t xml:space="preserve"> Grampo p/grampeador; material: aço carbono; acabamento: galvanizado; tamanho: 26/6;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cx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 xml:space="preserve"> c/ 5000 unidades; marca referência: acc.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20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  <w:lang w:eastAsia="pt-B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34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1A6688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LAPIS PRETO Nº2 C/ BORRACHA;</w:t>
            </w:r>
            <w:r w:rsidRPr="004463A2">
              <w:rPr>
                <w:rFonts w:ascii="Segoe UI" w:hAnsi="Segoe UI" w:cs="Segoe UI"/>
                <w:color w:val="000000"/>
              </w:rPr>
              <w:t xml:space="preserve"> Lápis; cor: grafite preto; tipo: nº 2; aplicação: escrita em geral; características gerais: envoltório do grafite em madeira pintada na cor preta e envernizada, sem emendas, marca do fabricante impressa, corpo cilíndrico ou sextavado, contendo borracha fixada em sua extremidade inferior. marca referência: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faber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 xml:space="preserve">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castell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bic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500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35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MARCADOR P/ QUADRO BRANCO COR AZUL;</w:t>
            </w:r>
            <w:r w:rsidRPr="004463A2">
              <w:rPr>
                <w:rFonts w:ascii="Segoe UI" w:hAnsi="Segoe UI" w:cs="Segoe UI"/>
                <w:color w:val="000000"/>
              </w:rPr>
              <w:t xml:space="preserve"> Marcador para quadro branco; apresentação: caneta; cor da tinta: azul; tinta: não permanente; material: plástico; formato: cilíndrico; tamanho da ponta: 4 mm; carga: pode reabastecer.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12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36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MARCADOR P/ QUADRO BRANCO COR PRETO;</w:t>
            </w:r>
            <w:r w:rsidRPr="004463A2">
              <w:rPr>
                <w:rFonts w:ascii="Segoe UI" w:hAnsi="Segoe UI" w:cs="Segoe UI"/>
                <w:color w:val="000000"/>
              </w:rPr>
              <w:t xml:space="preserve"> Marcador para quadro branco; apresentação: caneta; cor da tinta: preta; tinta: não permanente; material: plástico; formato: cilíndrico; tamanho da ponta: 4 mm; carga: pode reabastecer.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12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37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PAPEL A4 75G/M2 BRANCO 210MMX297MM PCT 500 FLS;</w:t>
            </w:r>
            <w:r w:rsidRPr="004463A2">
              <w:rPr>
                <w:rFonts w:ascii="Segoe UI" w:hAnsi="Segoe UI" w:cs="Segoe UI"/>
                <w:color w:val="000000"/>
              </w:rPr>
              <w:t xml:space="preserve"> papel sulfite; material: alcalino; cor: branco; gramatura: 75 g/m²; formato: a4; largura: 210 mm; altura: 297 mm; aplicação: multiuso; apresentação: </w:t>
            </w:r>
            <w:r w:rsidRPr="004463A2">
              <w:rPr>
                <w:rFonts w:ascii="Segoe UI" w:hAnsi="Segoe UI" w:cs="Segoe UI"/>
                <w:color w:val="000000"/>
                <w:u w:val="single"/>
              </w:rPr>
              <w:t>pacote 500 folhas</w:t>
            </w:r>
            <w:r w:rsidRPr="004463A2">
              <w:rPr>
                <w:rFonts w:ascii="Segoe UI" w:hAnsi="Segoe UI" w:cs="Segoe UI"/>
                <w:color w:val="000000"/>
              </w:rPr>
              <w:t xml:space="preserve">; referência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chamex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, ou similar.</w:t>
            </w:r>
          </w:p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400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38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1A6688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PAPEL FOTOGRAFICO TAMANHO A4 180G/M²</w:t>
            </w:r>
            <w:r>
              <w:rPr>
                <w:rFonts w:ascii="Segoe UI" w:hAnsi="Segoe UI" w:cs="Segoe UI"/>
                <w:b/>
                <w:bCs/>
                <w:color w:val="000000"/>
              </w:rPr>
              <w:t>.</w:t>
            </w:r>
            <w:r w:rsidRPr="004463A2">
              <w:rPr>
                <w:rFonts w:ascii="Segoe UI" w:hAnsi="Segoe UI" w:cs="Segoe UI"/>
                <w:b/>
                <w:bCs/>
                <w:color w:val="000000"/>
              </w:rPr>
              <w:t xml:space="preserve"> PCT C/ 50</w:t>
            </w:r>
            <w:r>
              <w:rPr>
                <w:rFonts w:ascii="Segoe UI" w:hAnsi="Segoe UI" w:cs="Segoe UI"/>
                <w:b/>
                <w:bCs/>
                <w:color w:val="000000"/>
              </w:rPr>
              <w:t xml:space="preserve"> unidades</w:t>
            </w:r>
            <w:r w:rsidRPr="004463A2">
              <w:rPr>
                <w:rFonts w:ascii="Segoe UI" w:hAnsi="Segoe UI" w:cs="Segoe UI"/>
                <w:b/>
                <w:bCs/>
                <w:color w:val="000000"/>
              </w:rPr>
              <w:t>;</w:t>
            </w:r>
            <w:r w:rsidRPr="004463A2">
              <w:rPr>
                <w:rFonts w:ascii="Segoe UI" w:hAnsi="Segoe UI" w:cs="Segoe UI"/>
                <w:color w:val="000000"/>
              </w:rPr>
              <w:t xml:space="preserve"> Papel Fotográfico brilhante tamanho A4 Gramatura 180g/m² - Características: alto brilho, alta capacidade de absorção de tinta, ótima qualidade fotográfica, ideal para todos os tipos de trabalho. Tipo: Secagem instantânea. Utilizável em impressoras laser coloridas. Papel a prova d’água. </w:t>
            </w:r>
            <w:r w:rsidRPr="001A6688">
              <w:rPr>
                <w:rFonts w:ascii="Segoe UI" w:hAnsi="Segoe UI" w:cs="Segoe UI"/>
                <w:color w:val="000000"/>
                <w:u w:val="single"/>
              </w:rPr>
              <w:t>pacote contendo 50 folhas</w:t>
            </w:r>
            <w:r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300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39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PASTA C/ ABA POLIPROPILENO TAMANHO OFICIO 235 X 350 X 02MM</w:t>
            </w:r>
            <w:r>
              <w:rPr>
                <w:rFonts w:ascii="Segoe UI" w:hAnsi="Segoe UI" w:cs="Segoe UI"/>
                <w:b/>
                <w:bCs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30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40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1A6688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PASTA CART</w:t>
            </w:r>
            <w:r>
              <w:rPr>
                <w:rFonts w:ascii="Segoe UI" w:hAnsi="Segoe UI" w:cs="Segoe UI"/>
                <w:b/>
                <w:bCs/>
                <w:color w:val="000000"/>
              </w:rPr>
              <w:t>Ã</w:t>
            </w:r>
            <w:r w:rsidRPr="004463A2">
              <w:rPr>
                <w:rFonts w:ascii="Segoe UI" w:hAnsi="Segoe UI" w:cs="Segoe UI"/>
                <w:b/>
                <w:bCs/>
                <w:color w:val="000000"/>
              </w:rPr>
              <w:t>O DUPLO LOMBO REGULAVEL 350 X 230MM C/ GRAMPO PLASTICO;</w:t>
            </w:r>
            <w:r w:rsidRPr="004463A2">
              <w:rPr>
                <w:rFonts w:ascii="Segoe UI" w:hAnsi="Segoe UI" w:cs="Segoe UI"/>
                <w:color w:val="000000"/>
              </w:rPr>
              <w:t xml:space="preserve"> Pasta dobrada dorso/lombo regulável; material: cartão duplo 480g c/ dois furos; tamanho: 350mm x 230mm; cor: azul claro; assessórios: grampo plástico grande; marca referência: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dello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polycart</w:t>
            </w:r>
            <w:proofErr w:type="spellEnd"/>
            <w:r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40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41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1A6688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PASTA CATALOGO C/ 50 ENVELOPES PL</w:t>
            </w:r>
            <w:r>
              <w:rPr>
                <w:rFonts w:ascii="Segoe UI" w:hAnsi="Segoe UI" w:cs="Segoe UI"/>
                <w:b/>
                <w:bCs/>
                <w:color w:val="000000"/>
              </w:rPr>
              <w:t>Á</w:t>
            </w:r>
            <w:r w:rsidRPr="004463A2">
              <w:rPr>
                <w:rFonts w:ascii="Segoe UI" w:hAnsi="Segoe UI" w:cs="Segoe UI"/>
                <w:b/>
                <w:bCs/>
                <w:color w:val="000000"/>
              </w:rPr>
              <w:t>STICOS TAMANHO OF</w:t>
            </w:r>
            <w:r>
              <w:rPr>
                <w:rFonts w:ascii="Segoe UI" w:hAnsi="Segoe UI" w:cs="Segoe UI"/>
                <w:b/>
                <w:bCs/>
                <w:color w:val="000000"/>
              </w:rPr>
              <w:t>Í</w:t>
            </w:r>
            <w:r w:rsidRPr="004463A2">
              <w:rPr>
                <w:rFonts w:ascii="Segoe UI" w:hAnsi="Segoe UI" w:cs="Segoe UI"/>
                <w:b/>
                <w:bCs/>
                <w:color w:val="000000"/>
              </w:rPr>
              <w:t>CIO;</w:t>
            </w:r>
            <w:r w:rsidRPr="004463A2">
              <w:rPr>
                <w:rFonts w:ascii="Segoe UI" w:hAnsi="Segoe UI" w:cs="Segoe UI"/>
                <w:color w:val="000000"/>
              </w:rPr>
              <w:t xml:space="preserve"> Pasta Catálogo c/ 50 envelopes plásticos tamanho ofício</w:t>
            </w:r>
            <w:r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30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42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1A6688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PASTA SUSPENSA MARMORIZADA HASTE E GRAMPO PLASTICO;</w:t>
            </w:r>
            <w:r w:rsidRPr="004463A2">
              <w:rPr>
                <w:rFonts w:ascii="Segoe UI" w:hAnsi="Segoe UI" w:cs="Segoe UI"/>
                <w:color w:val="000000"/>
              </w:rPr>
              <w:t xml:space="preserve"> Pasta suspensa; acabamento: marmorizada; cor: castanho; haste: metálico ou plástico; largura: 240 mm; comprimento: 360 mm; acessórios: prendedor interno grampo plástico; visor em acrílico; marca referência: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dello</w:t>
            </w:r>
            <w:proofErr w:type="spellEnd"/>
            <w:r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300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</w:tbl>
    <w:p w:rsidR="00756E34" w:rsidRDefault="00756E34">
      <w:r>
        <w:br w:type="page"/>
      </w:r>
    </w:p>
    <w:tbl>
      <w:tblPr>
        <w:tblW w:w="111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7"/>
        <w:gridCol w:w="5132"/>
        <w:gridCol w:w="850"/>
        <w:gridCol w:w="89"/>
        <w:gridCol w:w="480"/>
        <w:gridCol w:w="1418"/>
        <w:gridCol w:w="1276"/>
        <w:gridCol w:w="1229"/>
        <w:gridCol w:w="17"/>
      </w:tblGrid>
      <w:tr w:rsidR="00756E34" w:rsidTr="00403605">
        <w:trPr>
          <w:trHeight w:val="227"/>
        </w:trPr>
        <w:tc>
          <w:tcPr>
            <w:tcW w:w="111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lastRenderedPageBreak/>
              <w:t>DESCRIÇÃO DO MATERIAL – LOTE ÚNICO</w:t>
            </w:r>
          </w:p>
        </w:tc>
      </w:tr>
      <w:tr w:rsidR="00756E34" w:rsidTr="00403605">
        <w:trPr>
          <w:gridAfter w:val="1"/>
          <w:wAfter w:w="17" w:type="dxa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Item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Descrição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Quant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="Calibri" w:hAnsi="Calibri" w:cs="Tahoma"/>
                <w:b/>
                <w:sz w:val="24"/>
                <w:szCs w:val="24"/>
              </w:rPr>
              <w:t>Uni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="Calibri" w:hAnsi="Calibri" w:cs="Tahoma"/>
                <w:b/>
                <w:sz w:val="24"/>
                <w:szCs w:val="24"/>
              </w:rPr>
              <w:t>Marca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Valor Unit.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403605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Valor Total</w:t>
            </w: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43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1A6688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PERCEVEJO LATONADO CX C/ 100 UNI;</w:t>
            </w:r>
            <w:r w:rsidRPr="004463A2">
              <w:rPr>
                <w:rFonts w:ascii="Segoe UI" w:hAnsi="Segoe UI" w:cs="Segoe UI"/>
                <w:color w:val="000000"/>
              </w:rPr>
              <w:t xml:space="preserve"> Percevejo; material: aço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latonado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 xml:space="preserve">; número: 4; cor: dourado; </w:t>
            </w:r>
            <w:r w:rsidRPr="001A6688">
              <w:rPr>
                <w:rFonts w:ascii="Segoe UI" w:hAnsi="Segoe UI" w:cs="Segoe UI"/>
                <w:color w:val="000000"/>
                <w:u w:val="single"/>
              </w:rPr>
              <w:t>caixa com 100 unidades</w:t>
            </w:r>
            <w:r w:rsidRPr="004463A2">
              <w:rPr>
                <w:rFonts w:ascii="Segoe UI" w:hAnsi="Segoe UI" w:cs="Segoe UI"/>
                <w:color w:val="000000"/>
              </w:rPr>
              <w:t>; marca referência: acc</w:t>
            </w:r>
            <w:r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0</w:t>
            </w:r>
            <w:r w:rsidRPr="004463A2">
              <w:rPr>
                <w:rFonts w:ascii="Segoe UI" w:eastAsia="Arial" w:hAnsi="Segoe UI" w:cs="Segoe UI"/>
                <w:color w:val="000000"/>
              </w:rPr>
              <w:t>5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  <w:lang w:eastAsia="pt-BR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44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1A6688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PERFURADOR DE PAPEL EM METAL 02 FUROS P/ 25 FLS;</w:t>
            </w:r>
            <w:r w:rsidRPr="004463A2">
              <w:rPr>
                <w:rFonts w:ascii="Segoe UI" w:hAnsi="Segoe UI" w:cs="Segoe UI"/>
                <w:color w:val="000000"/>
              </w:rPr>
              <w:t xml:space="preserve"> Perfurador para papel; tipo: 2 furos; tamanho: pequeno de mesa; capacidade: no mínimo 25 folhas; confeccionado em metal pintado de preto; base: plástica com regulador de tamanho do papel para centralização dos furos; marca ref</w:t>
            </w:r>
            <w:r>
              <w:rPr>
                <w:rFonts w:ascii="Segoe UI" w:hAnsi="Segoe UI" w:cs="Segoe UI"/>
                <w:color w:val="000000"/>
              </w:rPr>
              <w:t>.</w:t>
            </w:r>
            <w:r w:rsidRPr="004463A2">
              <w:rPr>
                <w:rFonts w:ascii="Segoe UI" w:hAnsi="Segoe UI" w:cs="Segoe UI"/>
                <w:color w:val="000000"/>
              </w:rPr>
              <w:t xml:space="preserve">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tibra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maxprint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maped</w:t>
            </w:r>
            <w:proofErr w:type="spellEnd"/>
            <w:r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10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45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1A6688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PORTA-CANETAS EM ACRILICO;</w:t>
            </w:r>
            <w:r w:rsidRPr="004463A2">
              <w:rPr>
                <w:rFonts w:ascii="Segoe UI" w:hAnsi="Segoe UI" w:cs="Segoe UI"/>
                <w:color w:val="000000"/>
              </w:rPr>
              <w:t xml:space="preserve"> Porta Caneta/Clips/Papel Recado; Material: Acrílico; marca referência: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dello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walleu</w:t>
            </w:r>
            <w:proofErr w:type="spellEnd"/>
            <w:r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20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46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PRANCHETA ACRILICO TAMANHO OFICIO;</w:t>
            </w:r>
            <w:r w:rsidRPr="004463A2">
              <w:rPr>
                <w:rFonts w:ascii="Segoe UI" w:hAnsi="Segoe UI" w:cs="Segoe UI"/>
                <w:color w:val="000000"/>
              </w:rPr>
              <w:t xml:space="preserve"> Prancheta portátil em acrílico transparente ou fumê, medidas aproximadas de comprimento 334 mm / largura 234 mm /espessura 2 mm, com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prededor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30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47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REGISTRADOR AZ OF ESTREITO CAPA DURA C/ TRAVA DE METAL P/ 02 FUROS;</w:t>
            </w:r>
            <w:r w:rsidRPr="004463A2">
              <w:rPr>
                <w:rFonts w:ascii="Segoe UI" w:hAnsi="Segoe UI" w:cs="Segoe UI"/>
                <w:color w:val="000000"/>
              </w:rPr>
              <w:t xml:space="preserve"> Pasta registrador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a-z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; material: papel cartão; revestimento: papel monolúcido; espessura aproximada da capa: 1,7 mm; lombo: 55 mm; largura: 280 mm; altura: 350 mm; cor: preta (obs. pode ter detalhes brancos); quantidade argola guia: 2 argolas; formato guia: d; diâmetro: 30 mm; compressor: com compressor metal; sistema travamento: alavanca; acabamento: niquelado; marca ref</w:t>
            </w:r>
            <w:r>
              <w:rPr>
                <w:rFonts w:ascii="Segoe UI" w:hAnsi="Segoe UI" w:cs="Segoe UI"/>
                <w:color w:val="000000"/>
              </w:rPr>
              <w:t>.</w:t>
            </w:r>
            <w:r w:rsidRPr="004463A2">
              <w:rPr>
                <w:rFonts w:ascii="Segoe UI" w:hAnsi="Segoe UI" w:cs="Segoe UI"/>
                <w:color w:val="000000"/>
              </w:rPr>
              <w:t xml:space="preserve">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polycart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/chies</w:t>
            </w:r>
            <w:r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25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48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 xml:space="preserve">REGISTRADOR AZ OF LARGO CAPA DURA C/ TRAVA DE METAL P/ 02 FUROS; </w:t>
            </w:r>
            <w:r w:rsidRPr="004463A2">
              <w:rPr>
                <w:rFonts w:ascii="Segoe UI" w:hAnsi="Segoe UI" w:cs="Segoe UI"/>
                <w:color w:val="000000"/>
              </w:rPr>
              <w:t xml:space="preserve">Pasta registrador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a-z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; material: papel cartão; revestimento: papel monolúcido; espessura aproximada da capa: 1,7 mm; lombo: 75 mm; largura: 280 mm; altura: 350 mm; cor: preta (obs. pode ter detalhes brancos na capa); quantidade argola guia: 2 argolas; formato guia: d; diâmetro: 30 mm; compressor: com compressor metal; sistema travamento: alavanca; acabamento: niquelado; marca ref</w:t>
            </w:r>
            <w:r>
              <w:rPr>
                <w:rFonts w:ascii="Segoe UI" w:hAnsi="Segoe UI" w:cs="Segoe UI"/>
                <w:color w:val="000000"/>
              </w:rPr>
              <w:t>.</w:t>
            </w:r>
            <w:r w:rsidRPr="004463A2">
              <w:rPr>
                <w:rFonts w:ascii="Segoe UI" w:hAnsi="Segoe UI" w:cs="Segoe UI"/>
                <w:color w:val="000000"/>
              </w:rPr>
              <w:t xml:space="preserve">: 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polycart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/chies</w:t>
            </w:r>
            <w:r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25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49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REGUA PLASTICO TRANSPARENTE 30CM;</w:t>
            </w:r>
            <w:r w:rsidRPr="004463A2">
              <w:rPr>
                <w:rFonts w:ascii="Segoe UI" w:hAnsi="Segoe UI" w:cs="Segoe UI"/>
                <w:color w:val="000000"/>
              </w:rPr>
              <w:t xml:space="preserve"> Régua comum 30 cm, transparente material plástico rígido na cor cristal, graduação milimetrada.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50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50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jc w:val="both"/>
              <w:rPr>
                <w:rFonts w:ascii="Segoe UI" w:hAnsi="Segoe UI" w:cs="Segoe UI"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TESOURA METAL CABO PLASTICO;</w:t>
            </w:r>
            <w:r w:rsidRPr="004463A2">
              <w:rPr>
                <w:rFonts w:ascii="Segoe UI" w:hAnsi="Segoe UI" w:cs="Segoe UI"/>
                <w:color w:val="000000"/>
              </w:rPr>
              <w:t xml:space="preserve"> Tesoura de uso geral; material: aço inoxidável; ponta: pontiaguda; usuário: destro; cabo: plástico; tamanho: 19 cm; marca referência: kit/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jocar</w:t>
            </w:r>
            <w:proofErr w:type="spellEnd"/>
            <w:r w:rsidRPr="004463A2">
              <w:rPr>
                <w:rFonts w:ascii="Segoe UI" w:hAnsi="Segoe UI" w:cs="Segoe UI"/>
                <w:color w:val="000000"/>
              </w:rPr>
              <w:t>/</w:t>
            </w:r>
            <w:proofErr w:type="spellStart"/>
            <w:r w:rsidRPr="004463A2">
              <w:rPr>
                <w:rFonts w:ascii="Segoe UI" w:hAnsi="Segoe UI" w:cs="Segoe UI"/>
                <w:color w:val="000000"/>
              </w:rPr>
              <w:t>ciss</w:t>
            </w:r>
            <w:proofErr w:type="spellEnd"/>
            <w:r>
              <w:rPr>
                <w:rFonts w:ascii="Segoe UI" w:hAnsi="Segoe UI" w:cs="Segoe UI"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20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51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1A6688" w:rsidRDefault="0001013B" w:rsidP="0001013B">
            <w:pPr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TINTA P/ CARIMBO AUTOMATICO PRETA</w:t>
            </w:r>
            <w:r>
              <w:rPr>
                <w:rFonts w:ascii="Segoe UI" w:hAnsi="Segoe UI" w:cs="Segoe UI"/>
                <w:b/>
                <w:bCs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0</w:t>
            </w:r>
            <w:r w:rsidRPr="004463A2">
              <w:rPr>
                <w:rFonts w:ascii="Segoe UI" w:eastAsia="Arial" w:hAnsi="Segoe UI" w:cs="Segoe UI"/>
                <w:color w:val="000000"/>
              </w:rPr>
              <w:t>5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01013B" w:rsidTr="00756E34">
        <w:trPr>
          <w:gridAfter w:val="1"/>
          <w:wAfter w:w="17" w:type="dxa"/>
          <w:trHeight w:val="2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52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1A6688" w:rsidRDefault="0001013B" w:rsidP="0001013B">
            <w:pPr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463A2">
              <w:rPr>
                <w:rFonts w:ascii="Segoe UI" w:hAnsi="Segoe UI" w:cs="Segoe UI"/>
                <w:b/>
                <w:bCs/>
                <w:color w:val="000000"/>
              </w:rPr>
              <w:t>TINTA P/ CARIMBO AUTOMATICO VERMELHA</w:t>
            </w:r>
            <w:r>
              <w:rPr>
                <w:rFonts w:ascii="Segoe UI" w:hAnsi="Segoe UI" w:cs="Segoe UI"/>
                <w:b/>
                <w:bCs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0</w:t>
            </w:r>
            <w:r w:rsidRPr="004463A2">
              <w:rPr>
                <w:rFonts w:ascii="Segoe UI" w:eastAsia="Arial" w:hAnsi="Segoe UI" w:cs="Segoe UI"/>
                <w:color w:val="000000"/>
              </w:rPr>
              <w:t>5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Pr="004463A2" w:rsidRDefault="0001013B" w:rsidP="0001013B">
            <w:pPr>
              <w:widowControl w:val="0"/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4463A2">
              <w:rPr>
                <w:rFonts w:ascii="Segoe UI" w:eastAsia="Arial" w:hAnsi="Segoe UI" w:cs="Segoe UI"/>
                <w:color w:val="000000"/>
              </w:rPr>
              <w:t>UN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13B" w:rsidRDefault="0001013B" w:rsidP="0001013B">
            <w:pPr>
              <w:jc w:val="right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  <w:tr w:rsidR="00756E34" w:rsidTr="00292CD1">
        <w:tc>
          <w:tcPr>
            <w:tcW w:w="86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E34" w:rsidRPr="0001013B" w:rsidRDefault="00756E34" w:rsidP="00756E34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  <w:sz w:val="28"/>
                <w:szCs w:val="28"/>
              </w:rPr>
            </w:pPr>
            <w:r w:rsidRPr="0001013B">
              <w:rPr>
                <w:rFonts w:ascii="Segoe UI" w:hAnsi="Segoe UI" w:cs="Segoe UI"/>
                <w:b/>
                <w:sz w:val="28"/>
                <w:szCs w:val="28"/>
              </w:rPr>
              <w:br w:type="page"/>
              <w:t>VALOR TOTAL GLOBAL</w:t>
            </w:r>
          </w:p>
        </w:tc>
        <w:tc>
          <w:tcPr>
            <w:tcW w:w="25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Pr="0001013B" w:rsidRDefault="00756E34" w:rsidP="00756E34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="Segoe UI" w:hAnsi="Segoe UI" w:cs="Segoe UI"/>
                <w:b/>
                <w:sz w:val="28"/>
                <w:szCs w:val="28"/>
              </w:rPr>
            </w:pPr>
            <w:bookmarkStart w:id="1" w:name="_GoBack"/>
            <w:bookmarkEnd w:id="1"/>
          </w:p>
        </w:tc>
      </w:tr>
      <w:tr w:rsidR="00756E34" w:rsidTr="00C95DAD">
        <w:tc>
          <w:tcPr>
            <w:tcW w:w="6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Pr="007D09E0" w:rsidRDefault="00756E34" w:rsidP="00756E34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8"/>
                <w:szCs w:val="28"/>
              </w:rPr>
            </w:pPr>
            <w:r w:rsidRPr="007D09E0">
              <w:rPr>
                <w:rFonts w:asciiTheme="minorHAnsi" w:hAnsiTheme="minorHAnsi" w:cs="Tahoma"/>
                <w:b/>
                <w:sz w:val="28"/>
                <w:szCs w:val="28"/>
              </w:rPr>
              <w:t>VALIDADE DA PROPOSTA: 60 dias.</w:t>
            </w:r>
          </w:p>
        </w:tc>
        <w:tc>
          <w:tcPr>
            <w:tcW w:w="44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Default="00756E34" w:rsidP="00756E34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Nome legível do responsável pela cotação:</w:t>
            </w:r>
          </w:p>
        </w:tc>
      </w:tr>
      <w:tr w:rsidR="00756E34" w:rsidTr="00792014">
        <w:trPr>
          <w:trHeight w:val="2102"/>
        </w:trPr>
        <w:tc>
          <w:tcPr>
            <w:tcW w:w="6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6E34" w:rsidRDefault="00756E34" w:rsidP="00756E34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Local para carimbo do CNPJ do fornecedor:</w:t>
            </w:r>
          </w:p>
          <w:p w:rsidR="00756E34" w:rsidRPr="005A2B3F" w:rsidRDefault="00756E34" w:rsidP="00756E34">
            <w:pPr>
              <w:widowControl w:val="0"/>
              <w:jc w:val="center"/>
              <w:rPr>
                <w:rFonts w:asciiTheme="minorHAnsi" w:hAnsiTheme="minorHAnsi" w:cs="Tahoma"/>
                <w:sz w:val="24"/>
                <w:szCs w:val="24"/>
              </w:rPr>
            </w:pPr>
          </w:p>
        </w:tc>
        <w:tc>
          <w:tcPr>
            <w:tcW w:w="44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E34" w:rsidRPr="00DB49A9" w:rsidRDefault="00756E34" w:rsidP="00756E34">
            <w:pPr>
              <w:widowControl w:val="0"/>
              <w:jc w:val="center"/>
              <w:rPr>
                <w:rFonts w:ascii="Calibri" w:hAnsi="Calibri" w:cs="Tahoma"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sz w:val="24"/>
                <w:szCs w:val="24"/>
              </w:rPr>
              <w:t>___________________________________</w:t>
            </w:r>
          </w:p>
          <w:p w:rsidR="00756E34" w:rsidRDefault="00756E34" w:rsidP="00756E34">
            <w:pPr>
              <w:widowControl w:val="0"/>
              <w:jc w:val="center"/>
              <w:rPr>
                <w:rFonts w:asciiTheme="minorHAnsi" w:hAnsiTheme="minorHAnsi" w:cs="Tahoma"/>
                <w:sz w:val="24"/>
                <w:szCs w:val="24"/>
              </w:rPr>
            </w:pPr>
          </w:p>
          <w:p w:rsidR="00756E34" w:rsidRPr="005A2B3F" w:rsidRDefault="00756E34" w:rsidP="00756E34">
            <w:pPr>
              <w:widowControl w:val="0"/>
              <w:jc w:val="center"/>
              <w:rPr>
                <w:rFonts w:ascii="Calibri" w:hAnsi="Calibri" w:cs="Tahoma"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sz w:val="24"/>
                <w:szCs w:val="24"/>
              </w:rPr>
              <w:t>Data: ______/______/______</w:t>
            </w:r>
          </w:p>
          <w:p w:rsidR="00756E34" w:rsidRPr="005A2B3F" w:rsidRDefault="00756E34" w:rsidP="00756E34">
            <w:pPr>
              <w:widowControl w:val="0"/>
              <w:jc w:val="center"/>
              <w:rPr>
                <w:rFonts w:asciiTheme="minorHAnsi" w:hAnsiTheme="minorHAnsi" w:cs="Tahoma"/>
                <w:sz w:val="24"/>
                <w:szCs w:val="24"/>
              </w:rPr>
            </w:pPr>
          </w:p>
          <w:p w:rsidR="00756E34" w:rsidRPr="005A2B3F" w:rsidRDefault="00756E34" w:rsidP="00756E34">
            <w:pPr>
              <w:widowControl w:val="0"/>
              <w:jc w:val="center"/>
              <w:rPr>
                <w:rFonts w:ascii="Calibri" w:hAnsi="Calibri" w:cs="Tahoma"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sz w:val="24"/>
                <w:szCs w:val="24"/>
              </w:rPr>
              <w:t>__________________________________</w:t>
            </w:r>
          </w:p>
          <w:p w:rsidR="00756E34" w:rsidRDefault="00756E34" w:rsidP="00756E34">
            <w:pPr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sz w:val="24"/>
                <w:szCs w:val="24"/>
              </w:rPr>
              <w:t>Assinatura do Responsável</w:t>
            </w:r>
          </w:p>
        </w:tc>
      </w:tr>
    </w:tbl>
    <w:p w:rsidR="00414FD0" w:rsidRDefault="00414FD0">
      <w:pPr>
        <w:rPr>
          <w:rFonts w:ascii="Calibri" w:hAnsi="Calibri"/>
        </w:rPr>
      </w:pPr>
    </w:p>
    <w:sectPr w:rsidR="00414FD0">
      <w:pgSz w:w="11906" w:h="16838"/>
      <w:pgMar w:top="567" w:right="311" w:bottom="284" w:left="315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8180A"/>
    <w:multiLevelType w:val="multilevel"/>
    <w:tmpl w:val="DBEC883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8121CC6"/>
    <w:multiLevelType w:val="multilevel"/>
    <w:tmpl w:val="06FC33FE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FD0"/>
    <w:rsid w:val="0001013B"/>
    <w:rsid w:val="000249DE"/>
    <w:rsid w:val="000C209C"/>
    <w:rsid w:val="00207CB8"/>
    <w:rsid w:val="00233155"/>
    <w:rsid w:val="00273F36"/>
    <w:rsid w:val="00292CD1"/>
    <w:rsid w:val="003A05CD"/>
    <w:rsid w:val="003E0C04"/>
    <w:rsid w:val="00414FD0"/>
    <w:rsid w:val="00507F4C"/>
    <w:rsid w:val="005663FA"/>
    <w:rsid w:val="005A2B3F"/>
    <w:rsid w:val="005E4178"/>
    <w:rsid w:val="0061551D"/>
    <w:rsid w:val="00737769"/>
    <w:rsid w:val="00756E34"/>
    <w:rsid w:val="00792014"/>
    <w:rsid w:val="007D09E0"/>
    <w:rsid w:val="0089211E"/>
    <w:rsid w:val="009E051C"/>
    <w:rsid w:val="00A45538"/>
    <w:rsid w:val="00AB3B87"/>
    <w:rsid w:val="00AE7597"/>
    <w:rsid w:val="00B94C00"/>
    <w:rsid w:val="00BB31B7"/>
    <w:rsid w:val="00BD31A0"/>
    <w:rsid w:val="00C95DAD"/>
    <w:rsid w:val="00CB3FED"/>
    <w:rsid w:val="00D2710C"/>
    <w:rsid w:val="00DB49A9"/>
    <w:rsid w:val="00E55DAE"/>
    <w:rsid w:val="00E750DD"/>
    <w:rsid w:val="00EE7023"/>
    <w:rsid w:val="00F31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208D7E-D39E-4826-A9D9-F02CFBE6D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">
    <w:name w:val="Link da Internet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qFormat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Pr>
      <w:rFonts w:cs="Calibri"/>
      <w:color w:val="000000"/>
      <w:sz w:val="24"/>
      <w:szCs w:val="24"/>
      <w:lang w:eastAsia="en-US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PargrafodaLista">
    <w:name w:val="List Paragraph"/>
    <w:basedOn w:val="Normal"/>
    <w:uiPriority w:val="99"/>
    <w:qFormat/>
    <w:rsid w:val="00006B3E"/>
    <w:pPr>
      <w:ind w:left="720"/>
      <w:contextualSpacing/>
    </w:p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BD31A0"/>
    <w:pPr>
      <w:textAlignment w:val="baseline"/>
    </w:pPr>
    <w:rPr>
      <w:rFonts w:ascii="Times New Roman" w:eastAsia="Times New Roman" w:hAnsi="Times New Roman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581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C39A40-60A7-4201-9ADD-2A0DF7F77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5</Pages>
  <Words>1990</Words>
  <Characters>10746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User</cp:lastModifiedBy>
  <cp:revision>6</cp:revision>
  <cp:lastPrinted>2021-02-11T14:41:00Z</cp:lastPrinted>
  <dcterms:created xsi:type="dcterms:W3CDTF">2024-05-08T13:34:00Z</dcterms:created>
  <dcterms:modified xsi:type="dcterms:W3CDTF">2024-06-03T14:11:00Z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