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75" w:type="dxa"/>
        <w:tblInd w:w="95" w:type="dxa"/>
        <w:tblLayout w:type="fixed"/>
        <w:tblLook w:val="04A0" w:firstRow="1" w:lastRow="0" w:firstColumn="1" w:lastColumn="0" w:noHBand="0" w:noVBand="1"/>
      </w:tblPr>
      <w:tblGrid>
        <w:gridCol w:w="739"/>
        <w:gridCol w:w="4300"/>
        <w:gridCol w:w="949"/>
        <w:gridCol w:w="888"/>
        <w:gridCol w:w="613"/>
        <w:gridCol w:w="1012"/>
        <w:gridCol w:w="1075"/>
        <w:gridCol w:w="1199"/>
      </w:tblGrid>
      <w:tr w:rsidR="005004F8" w:rsidTr="00383B93">
        <w:tc>
          <w:tcPr>
            <w:tcW w:w="74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4F8" w:rsidRDefault="00CB6527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i/>
                <w:sz w:val="22"/>
              </w:rPr>
            </w:pPr>
            <w:r>
              <w:rPr>
                <w:noProof/>
              </w:rPr>
              <w:drawing>
                <wp:anchor distT="0" distB="0" distL="0" distR="0" simplePos="0" relativeHeight="2" behindDoc="1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16510</wp:posOffset>
                  </wp:positionV>
                  <wp:extent cx="438150" cy="438150"/>
                  <wp:effectExtent l="0" t="0" r="0" b="0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222" t="-222" r="-222" b="-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150" cy="438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egoe UI" w:hAnsi="Segoe UI" w:cs="Segoe UI"/>
                <w:b/>
                <w:i/>
                <w:sz w:val="22"/>
              </w:rPr>
              <w:t xml:space="preserve">       </w:t>
            </w:r>
            <w:r>
              <w:rPr>
                <w:rFonts w:ascii="Segoe UI" w:hAnsi="Segoe UI" w:cs="Segoe UI"/>
                <w:b/>
                <w:i/>
                <w:sz w:val="32"/>
              </w:rPr>
              <w:t>CÂMARA MUNICIPAL DE GUARAPARI</w:t>
            </w:r>
          </w:p>
          <w:p w:rsidR="005004F8" w:rsidRDefault="005004F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i/>
                <w:sz w:val="22"/>
              </w:rPr>
            </w:pPr>
          </w:p>
        </w:tc>
        <w:tc>
          <w:tcPr>
            <w:tcW w:w="32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4F8" w:rsidRDefault="00CB6527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="Segoe UI" w:hAnsi="Segoe UI" w:cs="Segoe UI"/>
                <w:i/>
                <w:sz w:val="22"/>
              </w:rPr>
            </w:pPr>
            <w:r>
              <w:rPr>
                <w:rFonts w:ascii="Segoe UI" w:hAnsi="Segoe UI" w:cs="Segoe UI"/>
                <w:b/>
                <w:i/>
                <w:sz w:val="32"/>
              </w:rPr>
              <w:t>COTAÇÃO DE PREÇOS</w:t>
            </w:r>
          </w:p>
        </w:tc>
      </w:tr>
      <w:tr w:rsidR="005004F8" w:rsidTr="00383B93">
        <w:tc>
          <w:tcPr>
            <w:tcW w:w="10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04F8" w:rsidRDefault="00CB6527">
            <w:pPr>
              <w:pStyle w:val="Cabealho"/>
              <w:widowControl w:val="0"/>
              <w:rPr>
                <w:rFonts w:ascii="Segoe UI" w:hAnsi="Segoe UI" w:cs="Segoe UI"/>
                <w:sz w:val="22"/>
              </w:rPr>
            </w:pPr>
            <w:r>
              <w:rPr>
                <w:rFonts w:ascii="Segoe UI" w:hAnsi="Segoe UI" w:cs="Segoe UI"/>
                <w:b/>
                <w:sz w:val="22"/>
              </w:rPr>
              <w:t>ÓRGÃO SOLICITANTE:</w:t>
            </w:r>
            <w:r>
              <w:rPr>
                <w:rFonts w:ascii="Segoe UI" w:hAnsi="Segoe UI" w:cs="Segoe UI"/>
                <w:sz w:val="22"/>
              </w:rPr>
              <w:t xml:space="preserve"> CÂMARA MUNICIPAL DE GUARAPARI – ESTADO DO ESPÍRITO SANTO</w:t>
            </w:r>
          </w:p>
          <w:p w:rsidR="005004F8" w:rsidRDefault="00CB6527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sz w:val="22"/>
              </w:rPr>
              <w:t>RUA GETÚLIO VARGAS, N° 299 – CENTRO – CEP: 29.200-180 –</w:t>
            </w:r>
            <w:r>
              <w:rPr>
                <w:rFonts w:ascii="Segoe UI" w:hAnsi="Segoe UI" w:cs="Segoe UI"/>
                <w:b/>
                <w:sz w:val="22"/>
              </w:rPr>
              <w:t xml:space="preserve"> CNPJ: 27.467.844/0001-01</w:t>
            </w:r>
          </w:p>
        </w:tc>
      </w:tr>
      <w:tr w:rsidR="005004F8" w:rsidTr="00383B93">
        <w:tc>
          <w:tcPr>
            <w:tcW w:w="10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04F8" w:rsidRDefault="00CB6527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</w:rPr>
              <w:t>RESPONSÁVEL PELO PEDIDO</w:t>
            </w:r>
            <w:r>
              <w:rPr>
                <w:rFonts w:ascii="Segoe UI" w:hAnsi="Segoe UI" w:cs="Segoe UI"/>
                <w:sz w:val="22"/>
              </w:rPr>
              <w:t>: DIVISÃO DE COMPRAS, CONTRATOS E CONVÊNIOS</w:t>
            </w:r>
          </w:p>
        </w:tc>
      </w:tr>
      <w:tr w:rsidR="005004F8" w:rsidTr="00383B93">
        <w:tc>
          <w:tcPr>
            <w:tcW w:w="10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004F8" w:rsidRDefault="00CB6527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</w:rPr>
              <w:t>DADOS DO FORNECEDOR</w:t>
            </w:r>
          </w:p>
        </w:tc>
      </w:tr>
      <w:tr w:rsidR="005004F8" w:rsidTr="00383B93">
        <w:trPr>
          <w:trHeight w:val="397"/>
        </w:trPr>
        <w:tc>
          <w:tcPr>
            <w:tcW w:w="10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4F8" w:rsidRDefault="00CB6527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RAZÃO SOCIAL:</w:t>
            </w:r>
          </w:p>
        </w:tc>
      </w:tr>
      <w:tr w:rsidR="005004F8" w:rsidTr="00383B93">
        <w:trPr>
          <w:trHeight w:val="397"/>
        </w:trPr>
        <w:tc>
          <w:tcPr>
            <w:tcW w:w="10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4F8" w:rsidRDefault="00CB6527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CNPJ:</w:t>
            </w:r>
          </w:p>
        </w:tc>
      </w:tr>
      <w:tr w:rsidR="005004F8" w:rsidTr="00383B93">
        <w:trPr>
          <w:trHeight w:val="397"/>
        </w:trPr>
        <w:tc>
          <w:tcPr>
            <w:tcW w:w="10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4F8" w:rsidRDefault="00CB6527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ENDEREÇO</w:t>
            </w:r>
          </w:p>
        </w:tc>
      </w:tr>
      <w:tr w:rsidR="005004F8" w:rsidTr="00383B93">
        <w:trPr>
          <w:trHeight w:val="397"/>
        </w:trPr>
        <w:tc>
          <w:tcPr>
            <w:tcW w:w="5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4F8" w:rsidRDefault="00CB6527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TEL:</w:t>
            </w:r>
          </w:p>
        </w:tc>
        <w:tc>
          <w:tcPr>
            <w:tcW w:w="57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4F8" w:rsidRDefault="00CB6527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CELULAR:</w:t>
            </w:r>
          </w:p>
        </w:tc>
      </w:tr>
      <w:tr w:rsidR="005004F8" w:rsidTr="00383B93">
        <w:trPr>
          <w:trHeight w:val="397"/>
        </w:trPr>
        <w:tc>
          <w:tcPr>
            <w:tcW w:w="5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4F8" w:rsidRDefault="00CB6527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CONTATO:</w:t>
            </w:r>
          </w:p>
        </w:tc>
        <w:tc>
          <w:tcPr>
            <w:tcW w:w="57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4F8" w:rsidRDefault="00CB6527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e-mail:</w:t>
            </w:r>
          </w:p>
        </w:tc>
      </w:tr>
      <w:tr w:rsidR="005004F8" w:rsidTr="00383B93">
        <w:tc>
          <w:tcPr>
            <w:tcW w:w="10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4F8" w:rsidRDefault="00CB6527">
            <w:pPr>
              <w:pStyle w:val="Cabealho"/>
              <w:widowControl w:val="0"/>
              <w:numPr>
                <w:ilvl w:val="2"/>
                <w:numId w:val="2"/>
              </w:numPr>
              <w:jc w:val="both"/>
              <w:rPr>
                <w:rFonts w:ascii="Segoe UI" w:hAnsi="Segoe UI" w:cs="Segoe UI"/>
                <w:b/>
                <w:bCs/>
                <w:sz w:val="22"/>
                <w:lang w:eastAsia="pt-BR"/>
              </w:rPr>
            </w:pPr>
            <w:r>
              <w:rPr>
                <w:rFonts w:ascii="Segoe UI" w:hAnsi="Segoe UI" w:cs="Segoe UI"/>
                <w:bCs/>
                <w:sz w:val="22"/>
                <w:lang w:eastAsia="pt-BR"/>
              </w:rPr>
              <w:t xml:space="preserve">Prezado(a) Fornecedor(a), favor preencher os campos abaixo, com 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>valor unitário</w:t>
            </w:r>
            <w:r>
              <w:rPr>
                <w:rFonts w:ascii="Segoe UI" w:hAnsi="Segoe UI" w:cs="Segoe UI"/>
                <w:bCs/>
                <w:sz w:val="22"/>
                <w:lang w:eastAsia="pt-BR"/>
              </w:rPr>
              <w:t>,</w:t>
            </w:r>
            <w:r>
              <w:rPr>
                <w:rFonts w:ascii="Segoe UI" w:hAnsi="Segoe UI" w:cs="Segoe UI"/>
                <w:sz w:val="22"/>
                <w:lang w:eastAsia="pt-BR"/>
              </w:rPr>
              <w:t xml:space="preserve"> 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>total</w:t>
            </w:r>
            <w:r>
              <w:rPr>
                <w:rFonts w:ascii="Segoe UI" w:hAnsi="Segoe UI" w:cs="Segoe UI"/>
                <w:sz w:val="22"/>
                <w:lang w:eastAsia="pt-BR"/>
              </w:rPr>
              <w:t xml:space="preserve"> e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 xml:space="preserve"> não deixar de registrar a marca do produto</w:t>
            </w:r>
            <w:r>
              <w:rPr>
                <w:rFonts w:ascii="Segoe UI" w:hAnsi="Segoe UI" w:cs="Segoe UI"/>
                <w:bCs/>
                <w:sz w:val="22"/>
                <w:lang w:eastAsia="pt-BR"/>
              </w:rPr>
              <w:t>.</w:t>
            </w:r>
          </w:p>
          <w:p w:rsidR="005004F8" w:rsidRDefault="00CB6527">
            <w:pPr>
              <w:pStyle w:val="Cabealho"/>
              <w:widowControl w:val="0"/>
              <w:numPr>
                <w:ilvl w:val="2"/>
                <w:numId w:val="2"/>
              </w:numPr>
              <w:jc w:val="both"/>
              <w:rPr>
                <w:rFonts w:ascii="Segoe UI" w:hAnsi="Segoe UI" w:cs="Segoe UI"/>
                <w:b/>
                <w:bCs/>
                <w:sz w:val="22"/>
                <w:lang w:eastAsia="pt-BR"/>
              </w:rPr>
            </w:pPr>
            <w:r>
              <w:rPr>
                <w:rFonts w:ascii="Segoe UI" w:hAnsi="Segoe UI" w:cs="Segoe UI"/>
                <w:bCs/>
                <w:sz w:val="22"/>
                <w:lang w:eastAsia="pt-BR"/>
              </w:rPr>
              <w:t xml:space="preserve">Em seguida remeter a esta Casa de Leis através do 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>e-mail: compras@cmg.es.gov.br</w:t>
            </w:r>
          </w:p>
          <w:p w:rsidR="005004F8" w:rsidRDefault="00CB6527">
            <w:pPr>
              <w:pStyle w:val="Cabealho"/>
              <w:widowControl w:val="0"/>
              <w:jc w:val="both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sz w:val="22"/>
                <w:lang w:eastAsia="pt-BR"/>
              </w:rPr>
              <w:t>Em caso de dúvida favor manter contato através do tel.:</w:t>
            </w:r>
            <w:r>
              <w:rPr>
                <w:rFonts w:ascii="Segoe UI" w:hAnsi="Segoe UI" w:cs="Segoe UI"/>
                <w:b/>
                <w:sz w:val="22"/>
                <w:lang w:eastAsia="pt-BR"/>
              </w:rPr>
              <w:t xml:space="preserve"> </w:t>
            </w:r>
            <w:r>
              <w:rPr>
                <w:rFonts w:ascii="Segoe UI" w:hAnsi="Segoe UI" w:cs="Segoe UI"/>
                <w:sz w:val="22"/>
                <w:lang w:eastAsia="pt-BR"/>
              </w:rPr>
              <w:t>(27) 3361-1715 / (27) 3361-1730</w:t>
            </w:r>
          </w:p>
        </w:tc>
      </w:tr>
      <w:tr w:rsidR="005004F8" w:rsidTr="00383B93">
        <w:tc>
          <w:tcPr>
            <w:tcW w:w="10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004F8" w:rsidRDefault="00CB6527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lang w:eastAsia="pt-BR"/>
              </w:rPr>
            </w:pPr>
            <w:r>
              <w:rPr>
                <w:rFonts w:ascii="Segoe UI" w:hAnsi="Segoe UI" w:cs="Segoe UI"/>
                <w:b/>
              </w:rPr>
              <w:t>Descrição do Material/Serviços</w:t>
            </w:r>
          </w:p>
        </w:tc>
      </w:tr>
      <w:tr w:rsidR="005004F8" w:rsidRPr="008D03DA" w:rsidTr="007D7738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4F8" w:rsidRPr="008D03DA" w:rsidRDefault="00CB6527" w:rsidP="007D773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Item</w:t>
            </w:r>
          </w:p>
        </w:tc>
        <w:tc>
          <w:tcPr>
            <w:tcW w:w="5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4F8" w:rsidRPr="008D03DA" w:rsidRDefault="00CB6527" w:rsidP="007D773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Descrição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4F8" w:rsidRPr="008D03DA" w:rsidRDefault="00CB6527" w:rsidP="007D773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Quant.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4F8" w:rsidRPr="008D03DA" w:rsidRDefault="00CB6527" w:rsidP="007D773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Uni.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B0DA6" w:rsidRPr="008D03DA" w:rsidRDefault="00CB6527" w:rsidP="007D773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Marca</w:t>
            </w:r>
            <w:r w:rsidR="002B0DA6" w:rsidRPr="008D03DA">
              <w:rPr>
                <w:rFonts w:ascii="Segoe UI" w:hAnsi="Segoe UI" w:cs="Segoe UI"/>
                <w:b/>
              </w:rPr>
              <w:t>/</w:t>
            </w:r>
          </w:p>
          <w:p w:rsidR="005004F8" w:rsidRPr="008D03DA" w:rsidRDefault="002B0DA6" w:rsidP="007D773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Modelo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4F8" w:rsidRPr="008D03DA" w:rsidRDefault="00CB6527" w:rsidP="007D773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V. Unit</w:t>
            </w:r>
            <w:r w:rsidRPr="008D03DA">
              <w:rPr>
                <w:rFonts w:ascii="Segoe UI" w:hAnsi="Segoe UI" w:cs="Segoe UI"/>
              </w:rPr>
              <w:t>.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4F8" w:rsidRPr="008D03DA" w:rsidRDefault="00CB6527" w:rsidP="007D773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V. Total</w:t>
            </w:r>
          </w:p>
        </w:tc>
      </w:tr>
      <w:tr w:rsidR="005004F8" w:rsidRPr="008D03DA" w:rsidTr="00383B93">
        <w:trPr>
          <w:trHeight w:val="20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4F8" w:rsidRPr="008D03DA" w:rsidRDefault="00CB6527">
            <w:pPr>
              <w:pStyle w:val="Cabealho"/>
              <w:jc w:val="center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01</w:t>
            </w:r>
          </w:p>
        </w:tc>
        <w:tc>
          <w:tcPr>
            <w:tcW w:w="5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03DA" w:rsidRPr="008D03DA" w:rsidRDefault="008D03DA" w:rsidP="008D03DA">
            <w:pPr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8D03DA">
              <w:rPr>
                <w:rFonts w:ascii="Segoe UI" w:hAnsi="Segoe UI" w:cs="Segoe UI"/>
                <w:b/>
                <w:bCs/>
                <w:color w:val="000000"/>
              </w:rPr>
              <w:t>CÂMERA FOTOGRÁFICA</w:t>
            </w:r>
          </w:p>
          <w:p w:rsidR="008D03DA" w:rsidRPr="008D03DA" w:rsidRDefault="008D03DA" w:rsidP="008D03DA">
            <w:pPr>
              <w:jc w:val="both"/>
              <w:rPr>
                <w:rFonts w:ascii="Segoe UI" w:hAnsi="Segoe UI" w:cs="Segoe UI"/>
                <w:bCs/>
                <w:color w:val="000000"/>
              </w:rPr>
            </w:pPr>
            <w:r w:rsidRPr="008D03DA">
              <w:rPr>
                <w:rFonts w:ascii="Segoe UI" w:hAnsi="Segoe UI" w:cs="Segoe UI"/>
                <w:bCs/>
                <w:color w:val="000000"/>
              </w:rPr>
              <w:t>Características Mínimas Necessárias:</w:t>
            </w:r>
          </w:p>
          <w:p w:rsidR="008D03DA" w:rsidRPr="008D03DA" w:rsidRDefault="008D03DA" w:rsidP="008D03DA">
            <w:pPr>
              <w:jc w:val="both"/>
              <w:rPr>
                <w:rFonts w:ascii="Segoe UI" w:hAnsi="Segoe UI" w:cs="Segoe UI"/>
                <w:bCs/>
                <w:color w:val="000000"/>
              </w:rPr>
            </w:pPr>
            <w:r w:rsidRPr="008D03DA">
              <w:rPr>
                <w:rFonts w:ascii="Segoe UI" w:hAnsi="Segoe UI" w:cs="Segoe UI"/>
                <w:bCs/>
                <w:color w:val="000000"/>
              </w:rPr>
              <w:t>Processador: BIONZ XR (mesmo da A1)</w:t>
            </w:r>
          </w:p>
          <w:p w:rsidR="008D03DA" w:rsidRPr="008D03DA" w:rsidRDefault="008D03DA" w:rsidP="008D03DA">
            <w:pPr>
              <w:jc w:val="both"/>
              <w:rPr>
                <w:rFonts w:ascii="Segoe UI" w:hAnsi="Segoe UI" w:cs="Segoe UI"/>
                <w:bCs/>
                <w:color w:val="000000"/>
              </w:rPr>
            </w:pPr>
            <w:r w:rsidRPr="008D03DA">
              <w:rPr>
                <w:rFonts w:ascii="Segoe UI" w:hAnsi="Segoe UI" w:cs="Segoe UI"/>
                <w:bCs/>
                <w:color w:val="000000"/>
              </w:rPr>
              <w:t xml:space="preserve">Estabilização de imagem: IBIS (estabilização no corpo, 5 eixos, até 5.5 </w:t>
            </w:r>
            <w:proofErr w:type="spellStart"/>
            <w:r w:rsidRPr="008D03DA">
              <w:rPr>
                <w:rFonts w:ascii="Segoe UI" w:hAnsi="Segoe UI" w:cs="Segoe UI"/>
                <w:bCs/>
                <w:color w:val="000000"/>
              </w:rPr>
              <w:t>stops</w:t>
            </w:r>
            <w:proofErr w:type="spellEnd"/>
            <w:r w:rsidRPr="008D03DA">
              <w:rPr>
                <w:rFonts w:ascii="Segoe UI" w:hAnsi="Segoe UI" w:cs="Segoe UI"/>
                <w:bCs/>
                <w:color w:val="000000"/>
              </w:rPr>
              <w:t>)</w:t>
            </w:r>
          </w:p>
          <w:p w:rsidR="008D03DA" w:rsidRPr="008D03DA" w:rsidRDefault="008D03DA" w:rsidP="008D03DA">
            <w:pPr>
              <w:jc w:val="both"/>
              <w:rPr>
                <w:rFonts w:ascii="Segoe UI" w:hAnsi="Segoe UI" w:cs="Segoe UI"/>
                <w:bCs/>
                <w:color w:val="000000"/>
              </w:rPr>
            </w:pPr>
            <w:r w:rsidRPr="008D03DA">
              <w:rPr>
                <w:rFonts w:ascii="Segoe UI" w:hAnsi="Segoe UI" w:cs="Segoe UI"/>
                <w:bCs/>
                <w:color w:val="000000"/>
              </w:rPr>
              <w:t xml:space="preserve">4K 60fps (10-bit 4:2:2) com </w:t>
            </w:r>
            <w:proofErr w:type="spellStart"/>
            <w:r w:rsidRPr="008D03DA">
              <w:rPr>
                <w:rFonts w:ascii="Segoe UI" w:hAnsi="Segoe UI" w:cs="Segoe UI"/>
                <w:bCs/>
                <w:color w:val="000000"/>
              </w:rPr>
              <w:t>crop</w:t>
            </w:r>
            <w:proofErr w:type="spellEnd"/>
            <w:r w:rsidRPr="008D03DA">
              <w:rPr>
                <w:rFonts w:ascii="Segoe UI" w:hAnsi="Segoe UI" w:cs="Segoe UI"/>
                <w:bCs/>
                <w:color w:val="000000"/>
              </w:rPr>
              <w:t xml:space="preserve"> APS-C</w:t>
            </w:r>
          </w:p>
          <w:p w:rsidR="008D03DA" w:rsidRPr="008D03DA" w:rsidRDefault="008D03DA" w:rsidP="008D03DA">
            <w:pPr>
              <w:jc w:val="both"/>
              <w:rPr>
                <w:rFonts w:ascii="Segoe UI" w:hAnsi="Segoe UI" w:cs="Segoe UI"/>
                <w:bCs/>
                <w:color w:val="000000"/>
              </w:rPr>
            </w:pPr>
            <w:r w:rsidRPr="008D03DA">
              <w:rPr>
                <w:rFonts w:ascii="Segoe UI" w:hAnsi="Segoe UI" w:cs="Segoe UI"/>
                <w:bCs/>
                <w:color w:val="000000"/>
              </w:rPr>
              <w:t>Full HD: até 120fps</w:t>
            </w:r>
          </w:p>
          <w:p w:rsidR="008D03DA" w:rsidRPr="008D03DA" w:rsidRDefault="008D03DA" w:rsidP="008D03DA">
            <w:pPr>
              <w:jc w:val="both"/>
              <w:rPr>
                <w:rFonts w:ascii="Segoe UI" w:hAnsi="Segoe UI" w:cs="Segoe UI"/>
                <w:bCs/>
                <w:color w:val="000000"/>
              </w:rPr>
            </w:pPr>
            <w:r w:rsidRPr="008D03DA">
              <w:rPr>
                <w:rFonts w:ascii="Segoe UI" w:hAnsi="Segoe UI" w:cs="Segoe UI"/>
                <w:bCs/>
                <w:color w:val="000000"/>
              </w:rPr>
              <w:t>Dual slot SD (UHS-II)</w:t>
            </w:r>
          </w:p>
          <w:p w:rsidR="008D03DA" w:rsidRPr="008D03DA" w:rsidRDefault="008D03DA" w:rsidP="008D03DA">
            <w:pPr>
              <w:jc w:val="both"/>
              <w:rPr>
                <w:rFonts w:ascii="Segoe UI" w:hAnsi="Segoe UI" w:cs="Segoe UI"/>
                <w:bCs/>
                <w:color w:val="000000"/>
              </w:rPr>
            </w:pPr>
            <w:r w:rsidRPr="008D03DA">
              <w:rPr>
                <w:rFonts w:ascii="Segoe UI" w:hAnsi="Segoe UI" w:cs="Segoe UI"/>
                <w:bCs/>
                <w:color w:val="000000"/>
              </w:rPr>
              <w:t>AF com rastreamento em tempo real</w:t>
            </w:r>
          </w:p>
          <w:p w:rsidR="008D03DA" w:rsidRPr="008D03DA" w:rsidRDefault="008D03DA" w:rsidP="008D03DA">
            <w:pPr>
              <w:jc w:val="both"/>
              <w:rPr>
                <w:rFonts w:ascii="Segoe UI" w:hAnsi="Segoe UI" w:cs="Segoe UI"/>
                <w:bCs/>
                <w:color w:val="000000"/>
              </w:rPr>
            </w:pPr>
            <w:r w:rsidRPr="008D03DA">
              <w:rPr>
                <w:rFonts w:ascii="Segoe UI" w:hAnsi="Segoe UI" w:cs="Segoe UI"/>
                <w:bCs/>
                <w:color w:val="000000"/>
              </w:rPr>
              <w:t>Tela LCD articulável, sensível ao toque</w:t>
            </w:r>
          </w:p>
          <w:p w:rsidR="008D03DA" w:rsidRPr="008D03DA" w:rsidRDefault="008D03DA" w:rsidP="008D03DA">
            <w:pPr>
              <w:jc w:val="both"/>
              <w:rPr>
                <w:rFonts w:ascii="Segoe UI" w:hAnsi="Segoe UI" w:cs="Segoe UI"/>
                <w:bCs/>
                <w:color w:val="000000"/>
              </w:rPr>
            </w:pPr>
            <w:r w:rsidRPr="008D03DA">
              <w:rPr>
                <w:rFonts w:ascii="Segoe UI" w:hAnsi="Segoe UI" w:cs="Segoe UI"/>
                <w:bCs/>
                <w:color w:val="000000"/>
              </w:rPr>
              <w:t>Montagem de lente: obrigatória, para o modelo proposto, compatibilidade total com o item 02 deste Termo de Referência.</w:t>
            </w:r>
          </w:p>
          <w:p w:rsidR="005004F8" w:rsidRPr="008D03DA" w:rsidRDefault="008D03DA" w:rsidP="008D03DA">
            <w:pPr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8D03DA">
              <w:rPr>
                <w:rFonts w:ascii="Segoe UI" w:hAnsi="Segoe UI" w:cs="Segoe UI"/>
                <w:b/>
                <w:bCs/>
              </w:rPr>
              <w:t>Modelo Referência:</w:t>
            </w:r>
            <w:r w:rsidRPr="008D03DA">
              <w:rPr>
                <w:rFonts w:ascii="Segoe UI" w:hAnsi="Segoe UI" w:cs="Segoe UI"/>
                <w:bCs/>
                <w:color w:val="000000"/>
              </w:rPr>
              <w:t xml:space="preserve"> (SONY A7IV) </w:t>
            </w:r>
            <w:r>
              <w:rPr>
                <w:rFonts w:ascii="Segoe UI" w:hAnsi="Segoe UI" w:cs="Segoe UI"/>
                <w:bCs/>
                <w:color w:val="000000"/>
              </w:rPr>
              <w:t>s</w:t>
            </w:r>
            <w:r w:rsidRPr="008D03DA">
              <w:rPr>
                <w:rFonts w:ascii="Segoe UI" w:hAnsi="Segoe UI" w:cs="Segoe UI"/>
                <w:bCs/>
                <w:color w:val="000000"/>
              </w:rPr>
              <w:t>imilar ou superior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4F8" w:rsidRPr="008D03DA" w:rsidRDefault="00383B93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8D03DA">
              <w:rPr>
                <w:rFonts w:ascii="Segoe UI" w:eastAsia="Arial" w:hAnsi="Segoe UI" w:cs="Segoe UI"/>
                <w:color w:val="000000"/>
              </w:rPr>
              <w:t>01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4F8" w:rsidRPr="008D03DA" w:rsidRDefault="00CB6527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8D03DA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4F8" w:rsidRPr="008D03DA" w:rsidRDefault="005004F8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4F8" w:rsidRPr="008D03DA" w:rsidRDefault="005004F8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4F8" w:rsidRPr="008D03DA" w:rsidRDefault="005004F8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</w:tr>
      <w:tr w:rsidR="00383B93" w:rsidRPr="008D03DA" w:rsidTr="00367FB7">
        <w:trPr>
          <w:trHeight w:val="20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3B93" w:rsidRPr="008D03DA" w:rsidRDefault="00383B93" w:rsidP="00383B93">
            <w:pPr>
              <w:pStyle w:val="Cabealho"/>
              <w:jc w:val="center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02</w:t>
            </w:r>
          </w:p>
        </w:tc>
        <w:tc>
          <w:tcPr>
            <w:tcW w:w="5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LENTE</w:t>
            </w:r>
          </w:p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Características Mínimas Necessárias:</w:t>
            </w:r>
          </w:p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Distância focal: 28mm</w:t>
            </w:r>
          </w:p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Abertura máxima: f/1.8</w:t>
            </w:r>
          </w:p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 xml:space="preserve">Formato de cobertura: </w:t>
            </w:r>
            <w:proofErr w:type="spellStart"/>
            <w:r w:rsidRPr="008D03DA">
              <w:rPr>
                <w:rFonts w:ascii="Segoe UI" w:hAnsi="Segoe UI" w:cs="Segoe UI"/>
              </w:rPr>
              <w:t>FullFrame</w:t>
            </w:r>
            <w:proofErr w:type="spellEnd"/>
            <w:r w:rsidRPr="008D03DA">
              <w:rPr>
                <w:rFonts w:ascii="Segoe UI" w:hAnsi="Segoe UI" w:cs="Segoe UI"/>
              </w:rPr>
              <w:t xml:space="preserve"> (FE)</w:t>
            </w:r>
          </w:p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Autofoco: Sim</w:t>
            </w:r>
          </w:p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Foco interno: Sim</w:t>
            </w:r>
          </w:p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Obrigatória, para o modelo proposto, compatibilidade total com o item 01 deste Termo de Referência.</w:t>
            </w:r>
          </w:p>
          <w:p w:rsidR="00383B93" w:rsidRPr="008D03DA" w:rsidRDefault="008D03DA" w:rsidP="008D03DA">
            <w:pPr>
              <w:ind w:right="57"/>
              <w:jc w:val="both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  <w:bCs/>
              </w:rPr>
              <w:t>Modelo Referência:</w:t>
            </w:r>
            <w:r w:rsidRPr="008D03DA">
              <w:rPr>
                <w:rFonts w:ascii="Segoe UI" w:hAnsi="Segoe UI" w:cs="Segoe UI"/>
              </w:rPr>
              <w:t xml:space="preserve"> (VILTROX 28MM PARA SONY) </w:t>
            </w:r>
            <w:r>
              <w:rPr>
                <w:rFonts w:ascii="Segoe UI" w:hAnsi="Segoe UI" w:cs="Segoe UI"/>
              </w:rPr>
              <w:t>similar ou superior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3B93" w:rsidRPr="008D03DA" w:rsidRDefault="00383B93" w:rsidP="00383B93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8D03DA">
              <w:rPr>
                <w:rFonts w:ascii="Segoe UI" w:eastAsia="Arial" w:hAnsi="Segoe UI" w:cs="Segoe UI"/>
                <w:color w:val="000000"/>
              </w:rPr>
              <w:t>01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3B93" w:rsidRPr="008D03DA" w:rsidRDefault="00383B93" w:rsidP="00383B93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8D03DA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83B93" w:rsidRPr="008D03DA" w:rsidRDefault="00383B93" w:rsidP="00383B93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3B93" w:rsidRPr="008D03DA" w:rsidRDefault="00383B93" w:rsidP="00383B93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3B93" w:rsidRPr="008D03DA" w:rsidRDefault="00383B93" w:rsidP="00383B93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</w:tr>
      <w:tr w:rsidR="00383B93" w:rsidRPr="008D03DA" w:rsidTr="00367FB7">
        <w:trPr>
          <w:trHeight w:val="20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3B93" w:rsidRPr="008D03DA" w:rsidRDefault="00383B93" w:rsidP="00383B93">
            <w:pPr>
              <w:pStyle w:val="Cabealho"/>
              <w:jc w:val="center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03</w:t>
            </w:r>
          </w:p>
        </w:tc>
        <w:tc>
          <w:tcPr>
            <w:tcW w:w="5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MICROFONE LAPELA</w:t>
            </w:r>
          </w:p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Características Mínimas Necessárias:</w:t>
            </w:r>
          </w:p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Transmissão sem fio</w:t>
            </w:r>
          </w:p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Alcance mínimo: 300 metros (linha de visão)</w:t>
            </w:r>
          </w:p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Cancelamento de ruído ambiental (ENC)</w:t>
            </w:r>
          </w:p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 xml:space="preserve">Compatibilidade: compatível uso em conjunto com câmeras, smartphones (iOS e Android), tablets, PCs e </w:t>
            </w:r>
            <w:proofErr w:type="spellStart"/>
            <w:r w:rsidRPr="008D03DA">
              <w:rPr>
                <w:rFonts w:ascii="Segoe UI" w:hAnsi="Segoe UI" w:cs="Segoe UI"/>
              </w:rPr>
              <w:t>Macs</w:t>
            </w:r>
            <w:proofErr w:type="spellEnd"/>
          </w:p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Estojo de carregamento</w:t>
            </w:r>
          </w:p>
          <w:p w:rsidR="00383B93" w:rsidRPr="008D03DA" w:rsidRDefault="008D03DA" w:rsidP="008D03DA">
            <w:pPr>
              <w:ind w:right="57"/>
              <w:jc w:val="both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Modelo de Referência:</w:t>
            </w:r>
            <w:r w:rsidRPr="008D03DA">
              <w:rPr>
                <w:rFonts w:ascii="Segoe UI" w:hAnsi="Segoe UI" w:cs="Segoe UI"/>
              </w:rPr>
              <w:t xml:space="preserve"> </w:t>
            </w:r>
            <w:r>
              <w:rPr>
                <w:rFonts w:ascii="Segoe UI" w:hAnsi="Segoe UI" w:cs="Segoe UI"/>
              </w:rPr>
              <w:t>(</w:t>
            </w:r>
            <w:r w:rsidRPr="008D03DA">
              <w:rPr>
                <w:rFonts w:ascii="Segoe UI" w:hAnsi="Segoe UI" w:cs="Segoe UI"/>
              </w:rPr>
              <w:t>HOLLYLAND LARK M2S</w:t>
            </w:r>
            <w:r>
              <w:rPr>
                <w:rFonts w:ascii="Segoe UI" w:hAnsi="Segoe UI" w:cs="Segoe UI"/>
              </w:rPr>
              <w:t>)</w:t>
            </w:r>
            <w:r w:rsidRPr="008D03DA">
              <w:rPr>
                <w:rFonts w:ascii="Segoe UI" w:hAnsi="Segoe UI" w:cs="Segoe UI"/>
              </w:rPr>
              <w:t xml:space="preserve"> </w:t>
            </w:r>
            <w:r>
              <w:rPr>
                <w:rFonts w:ascii="Segoe UI" w:hAnsi="Segoe UI" w:cs="Segoe UI"/>
              </w:rPr>
              <w:t xml:space="preserve">similar </w:t>
            </w:r>
            <w:r w:rsidRPr="008D03DA">
              <w:rPr>
                <w:rFonts w:ascii="Segoe UI" w:hAnsi="Segoe UI" w:cs="Segoe UI"/>
              </w:rPr>
              <w:t>ou superior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3B93" w:rsidRPr="008D03DA" w:rsidRDefault="00383B93" w:rsidP="00383B93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8D03DA">
              <w:rPr>
                <w:rFonts w:ascii="Segoe UI" w:eastAsia="Arial" w:hAnsi="Segoe UI" w:cs="Segoe UI"/>
                <w:color w:val="000000"/>
              </w:rPr>
              <w:t>0</w:t>
            </w:r>
            <w:r w:rsidR="008D03DA" w:rsidRPr="008D03DA">
              <w:rPr>
                <w:rFonts w:ascii="Segoe UI" w:eastAsia="Arial" w:hAnsi="Segoe UI" w:cs="Segoe UI"/>
                <w:color w:val="000000"/>
              </w:rPr>
              <w:t>1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3B93" w:rsidRPr="008D03DA" w:rsidRDefault="00383B93" w:rsidP="00383B93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8D03DA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83B93" w:rsidRPr="008D03DA" w:rsidRDefault="00383B93" w:rsidP="00383B93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3B93" w:rsidRPr="008D03DA" w:rsidRDefault="00383B93" w:rsidP="00383B93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3B93" w:rsidRPr="008D03DA" w:rsidRDefault="00383B93" w:rsidP="00383B93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</w:tr>
      <w:tr w:rsidR="008D03DA" w:rsidTr="005473A6">
        <w:tc>
          <w:tcPr>
            <w:tcW w:w="10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D03DA" w:rsidRDefault="008D03DA" w:rsidP="005473A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lang w:eastAsia="pt-BR"/>
              </w:rPr>
            </w:pPr>
            <w:r>
              <w:lastRenderedPageBreak/>
              <w:br w:type="page"/>
            </w:r>
            <w:r>
              <w:rPr>
                <w:rFonts w:ascii="Segoe UI" w:hAnsi="Segoe UI" w:cs="Segoe UI"/>
                <w:b/>
              </w:rPr>
              <w:t>Descrição do Material/Serviços</w:t>
            </w:r>
          </w:p>
        </w:tc>
      </w:tr>
      <w:tr w:rsidR="007D7738" w:rsidRPr="008D03DA" w:rsidTr="005473A6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738" w:rsidRPr="008D03DA" w:rsidRDefault="007D7738" w:rsidP="005473A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Item</w:t>
            </w:r>
          </w:p>
        </w:tc>
        <w:tc>
          <w:tcPr>
            <w:tcW w:w="5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738" w:rsidRPr="008D03DA" w:rsidRDefault="007D7738" w:rsidP="005473A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Descrição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738" w:rsidRPr="008D03DA" w:rsidRDefault="007D7738" w:rsidP="005473A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Quant.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738" w:rsidRPr="008D03DA" w:rsidRDefault="007D7738" w:rsidP="005473A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Uni.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D7738" w:rsidRPr="008D03DA" w:rsidRDefault="007D7738" w:rsidP="005473A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Marca/</w:t>
            </w:r>
          </w:p>
          <w:p w:rsidR="007D7738" w:rsidRPr="008D03DA" w:rsidRDefault="007D7738" w:rsidP="005473A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Modelo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738" w:rsidRPr="008D03DA" w:rsidRDefault="007D7738" w:rsidP="005473A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V. Unit</w:t>
            </w:r>
            <w:r w:rsidRPr="008D03DA">
              <w:rPr>
                <w:rFonts w:ascii="Segoe UI" w:hAnsi="Segoe UI" w:cs="Segoe UI"/>
              </w:rPr>
              <w:t>.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738" w:rsidRPr="008D03DA" w:rsidRDefault="007D7738" w:rsidP="005473A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V. Total</w:t>
            </w:r>
          </w:p>
        </w:tc>
      </w:tr>
      <w:tr w:rsidR="00383B93" w:rsidRPr="008D03DA" w:rsidTr="00A26FC1">
        <w:trPr>
          <w:trHeight w:val="20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3B93" w:rsidRPr="008D03DA" w:rsidRDefault="00383B93" w:rsidP="00383B93">
            <w:pPr>
              <w:pStyle w:val="Cabealho"/>
              <w:jc w:val="center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04</w:t>
            </w:r>
          </w:p>
        </w:tc>
        <w:tc>
          <w:tcPr>
            <w:tcW w:w="5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 xml:space="preserve">SSD </w:t>
            </w:r>
          </w:p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Características Mínimas Necessárias:</w:t>
            </w:r>
          </w:p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 xml:space="preserve">SSD EXTERNO 2TB, Transferência de dados 520 MB/s leitura. Largura 4,69 cm, Altura 9,69 cm. Interface de conexão: USB 3.2 </w:t>
            </w:r>
            <w:proofErr w:type="spellStart"/>
            <w:r w:rsidRPr="008D03DA">
              <w:rPr>
                <w:rFonts w:ascii="Segoe UI" w:hAnsi="Segoe UI" w:cs="Segoe UI"/>
              </w:rPr>
              <w:t>Gen</w:t>
            </w:r>
            <w:proofErr w:type="spellEnd"/>
            <w:r w:rsidRPr="008D03DA">
              <w:rPr>
                <w:rFonts w:ascii="Segoe UI" w:hAnsi="Segoe UI" w:cs="Segoe UI"/>
              </w:rPr>
              <w:t xml:space="preserve"> 2.</w:t>
            </w:r>
          </w:p>
          <w:p w:rsidR="00383B93" w:rsidRPr="008D03DA" w:rsidRDefault="008D03DA" w:rsidP="008D03DA">
            <w:pPr>
              <w:ind w:right="57"/>
              <w:jc w:val="both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  <w:bCs/>
              </w:rPr>
              <w:t xml:space="preserve">Modelo Referência: </w:t>
            </w:r>
            <w:proofErr w:type="spellStart"/>
            <w:r w:rsidRPr="008D03DA">
              <w:rPr>
                <w:rFonts w:ascii="Segoe UI" w:hAnsi="Segoe UI" w:cs="Segoe UI"/>
              </w:rPr>
              <w:t>SanDisk</w:t>
            </w:r>
            <w:proofErr w:type="spellEnd"/>
            <w:r w:rsidRPr="008D03DA">
              <w:rPr>
                <w:rFonts w:ascii="Segoe UI" w:hAnsi="Segoe UI" w:cs="Segoe UI"/>
              </w:rPr>
              <w:t xml:space="preserve"> (SDSSDE30-2T00-G25)</w:t>
            </w:r>
            <w:r>
              <w:rPr>
                <w:rFonts w:ascii="Segoe UI" w:hAnsi="Segoe UI" w:cs="Segoe UI"/>
              </w:rPr>
              <w:t xml:space="preserve"> similar ou superior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3B93" w:rsidRPr="008D03DA" w:rsidRDefault="00383B93" w:rsidP="00383B93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8D03DA">
              <w:rPr>
                <w:rFonts w:ascii="Segoe UI" w:eastAsia="Arial" w:hAnsi="Segoe UI" w:cs="Segoe UI"/>
                <w:color w:val="000000"/>
              </w:rPr>
              <w:t>02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3B93" w:rsidRPr="008D03DA" w:rsidRDefault="00383B93" w:rsidP="00383B93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8D03DA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83B93" w:rsidRPr="008D03DA" w:rsidRDefault="00383B93" w:rsidP="00383B93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3B93" w:rsidRPr="008D03DA" w:rsidRDefault="00383B93" w:rsidP="00383B93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3B93" w:rsidRPr="008D03DA" w:rsidRDefault="00383B93" w:rsidP="00383B93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</w:tr>
      <w:tr w:rsidR="008D03DA" w:rsidRPr="008D03DA" w:rsidTr="00A26FC1">
        <w:trPr>
          <w:trHeight w:val="20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03DA" w:rsidRPr="008D03DA" w:rsidRDefault="008D03DA" w:rsidP="008D03DA">
            <w:pPr>
              <w:pStyle w:val="Cabealho"/>
              <w:jc w:val="center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05</w:t>
            </w:r>
          </w:p>
        </w:tc>
        <w:tc>
          <w:tcPr>
            <w:tcW w:w="5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  <w:b/>
                <w:bCs/>
              </w:rPr>
            </w:pPr>
            <w:r w:rsidRPr="008D03DA">
              <w:rPr>
                <w:rFonts w:ascii="Segoe UI" w:hAnsi="Segoe UI" w:cs="Segoe UI"/>
                <w:b/>
                <w:bCs/>
              </w:rPr>
              <w:t>TRIPÉ PROFISSIONAL C</w:t>
            </w:r>
            <w:r w:rsidR="005A2876">
              <w:rPr>
                <w:rFonts w:ascii="Segoe UI" w:hAnsi="Segoe UI" w:cs="Segoe UI"/>
                <w:b/>
                <w:bCs/>
              </w:rPr>
              <w:t>/</w:t>
            </w:r>
            <w:r w:rsidRPr="008D03DA">
              <w:rPr>
                <w:rFonts w:ascii="Segoe UI" w:hAnsi="Segoe UI" w:cs="Segoe UI"/>
                <w:b/>
                <w:bCs/>
              </w:rPr>
              <w:t xml:space="preserve"> CABEÇA SEMI-HIDRÁULICA</w:t>
            </w:r>
          </w:p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  <w:u w:val="single"/>
              </w:rPr>
            </w:pPr>
            <w:r w:rsidRPr="008D03DA">
              <w:rPr>
                <w:rFonts w:ascii="Segoe UI" w:hAnsi="Segoe UI" w:cs="Segoe UI"/>
                <w:u w:val="single"/>
              </w:rPr>
              <w:t>Características Mínimas Necessárias:</w:t>
            </w:r>
          </w:p>
          <w:p w:rsidR="008D03DA" w:rsidRPr="008D03DA" w:rsidRDefault="008D03DA" w:rsidP="008D03DA">
            <w:pPr>
              <w:pStyle w:val="PargrafodaLista"/>
              <w:ind w:left="265" w:right="57" w:hanging="265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 xml:space="preserve">Tipo: Tripé profissional com cabeça </w:t>
            </w:r>
            <w:proofErr w:type="spellStart"/>
            <w:r w:rsidRPr="008D03DA">
              <w:rPr>
                <w:rFonts w:ascii="Segoe UI" w:hAnsi="Segoe UI" w:cs="Segoe UI"/>
              </w:rPr>
              <w:t>semi-hidráulica</w:t>
            </w:r>
            <w:proofErr w:type="spellEnd"/>
          </w:p>
          <w:p w:rsidR="008D03DA" w:rsidRPr="008D03DA" w:rsidRDefault="008D03DA" w:rsidP="008D03DA">
            <w:pPr>
              <w:pStyle w:val="PargrafodaLista"/>
              <w:ind w:left="265" w:right="57" w:hanging="265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Altura máxima: 2,00 metros</w:t>
            </w:r>
          </w:p>
          <w:p w:rsidR="008D03DA" w:rsidRPr="008D03DA" w:rsidRDefault="008D03DA" w:rsidP="008D03DA">
            <w:pPr>
              <w:pStyle w:val="PargrafodaLista"/>
              <w:ind w:left="265" w:right="57" w:hanging="265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Altura mínima: 1,00 metro</w:t>
            </w:r>
          </w:p>
          <w:p w:rsidR="008D03DA" w:rsidRPr="008D03DA" w:rsidRDefault="008D03DA" w:rsidP="008D03DA">
            <w:pPr>
              <w:pStyle w:val="PargrafodaLista"/>
              <w:ind w:left="265" w:right="57" w:hanging="265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Material: Metal</w:t>
            </w:r>
          </w:p>
          <w:p w:rsidR="008D03DA" w:rsidRPr="008D03DA" w:rsidRDefault="008D03DA" w:rsidP="008D03DA">
            <w:pPr>
              <w:pStyle w:val="PargrafodaLista"/>
              <w:ind w:left="265" w:right="57" w:hanging="265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 xml:space="preserve">Cabeça: </w:t>
            </w:r>
            <w:proofErr w:type="spellStart"/>
            <w:r w:rsidRPr="008D03DA">
              <w:rPr>
                <w:rFonts w:ascii="Segoe UI" w:hAnsi="Segoe UI" w:cs="Segoe UI"/>
              </w:rPr>
              <w:t>Semi-hidráulica</w:t>
            </w:r>
            <w:proofErr w:type="spellEnd"/>
          </w:p>
          <w:p w:rsidR="008D03DA" w:rsidRPr="008D03DA" w:rsidRDefault="008D03DA" w:rsidP="008D03DA">
            <w:pPr>
              <w:pStyle w:val="PargrafodaLista"/>
              <w:ind w:left="265" w:right="57" w:hanging="265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Capacidade de carga mínima: 5 kg</w:t>
            </w:r>
          </w:p>
          <w:p w:rsidR="008D03DA" w:rsidRPr="008D03DA" w:rsidRDefault="008D03DA" w:rsidP="008D03DA">
            <w:pPr>
              <w:pStyle w:val="PargrafodaLista"/>
              <w:ind w:left="265" w:right="57" w:hanging="265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Pernas Ajustáveis com travas rápidas</w:t>
            </w:r>
          </w:p>
          <w:p w:rsidR="008D03DA" w:rsidRPr="008D03DA" w:rsidRDefault="008D03DA" w:rsidP="008D03DA">
            <w:pPr>
              <w:pStyle w:val="PargrafodaLista"/>
              <w:ind w:left="265" w:right="57" w:hanging="265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Pés Emborrachados para maior aderência</w:t>
            </w:r>
          </w:p>
          <w:p w:rsidR="008D03DA" w:rsidRPr="008D03DA" w:rsidRDefault="008D03DA" w:rsidP="008D03DA">
            <w:pPr>
              <w:pStyle w:val="PargrafodaLista"/>
              <w:ind w:left="265" w:right="57" w:hanging="265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Níveis de bolha: Sim, embutido na cabeça para nivelamento</w:t>
            </w:r>
          </w:p>
          <w:p w:rsidR="008D03DA" w:rsidRPr="008D03DA" w:rsidRDefault="008D03DA" w:rsidP="008D03DA">
            <w:pPr>
              <w:pStyle w:val="PargrafodaLista"/>
              <w:ind w:left="0" w:right="57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Compatibilidade: Câmeras DSLR, câmeras de vídeo e equipamentos com encaixe padrão 1/4"</w:t>
            </w:r>
          </w:p>
          <w:p w:rsidR="008D03DA" w:rsidRPr="008D03DA" w:rsidRDefault="008D03DA" w:rsidP="008D03DA">
            <w:pPr>
              <w:pStyle w:val="PargrafodaLista"/>
              <w:ind w:left="265" w:right="57" w:hanging="265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Acompanha: Bolsa de transporte</w:t>
            </w:r>
          </w:p>
          <w:p w:rsidR="008D03DA" w:rsidRPr="008D03DA" w:rsidRDefault="008D03DA" w:rsidP="008D03DA">
            <w:pPr>
              <w:pStyle w:val="PargrafodaLista"/>
              <w:ind w:left="265" w:right="57" w:hanging="265"/>
              <w:rPr>
                <w:rFonts w:ascii="Segoe UI" w:hAnsi="Segoe UI" w:cs="Segoe UI"/>
                <w:b/>
                <w:bCs/>
              </w:rPr>
            </w:pPr>
            <w:r w:rsidRPr="008D03DA">
              <w:rPr>
                <w:rFonts w:ascii="Segoe UI" w:hAnsi="Segoe UI" w:cs="Segoe UI"/>
                <w:b/>
                <w:bCs/>
              </w:rPr>
              <w:t xml:space="preserve">Modelo Referência: </w:t>
            </w:r>
            <w:proofErr w:type="spellStart"/>
            <w:r w:rsidRPr="005A2876">
              <w:rPr>
                <w:rFonts w:ascii="Segoe UI" w:hAnsi="Segoe UI" w:cs="Segoe UI"/>
                <w:bCs/>
              </w:rPr>
              <w:t>Pearpot</w:t>
            </w:r>
            <w:proofErr w:type="spellEnd"/>
            <w:r w:rsidRPr="005A2876">
              <w:rPr>
                <w:rFonts w:ascii="Segoe UI" w:hAnsi="Segoe UI" w:cs="Segoe UI"/>
                <w:bCs/>
              </w:rPr>
              <w:t xml:space="preserve"> BWEGT04 similar ou superior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03DA" w:rsidRPr="008D03DA" w:rsidRDefault="008D03DA" w:rsidP="008D03DA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8D03DA">
              <w:rPr>
                <w:rFonts w:ascii="Segoe UI" w:eastAsia="Arial" w:hAnsi="Segoe UI" w:cs="Segoe UI"/>
                <w:color w:val="000000"/>
              </w:rPr>
              <w:t>01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03DA" w:rsidRPr="008D03DA" w:rsidRDefault="008D03DA" w:rsidP="008D03DA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8D03DA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03DA" w:rsidRPr="008D03DA" w:rsidRDefault="008D03DA" w:rsidP="008D03DA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03DA" w:rsidRPr="008D03DA" w:rsidRDefault="008D03DA" w:rsidP="008D03DA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03DA" w:rsidRPr="008D03DA" w:rsidRDefault="008D03DA" w:rsidP="008D03DA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</w:tr>
      <w:tr w:rsidR="008D03DA" w:rsidRPr="008D03DA" w:rsidTr="00A26FC1">
        <w:trPr>
          <w:trHeight w:val="20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03DA" w:rsidRPr="008D03DA" w:rsidRDefault="008D03DA" w:rsidP="008D03DA">
            <w:pPr>
              <w:pStyle w:val="Cabealho"/>
              <w:jc w:val="center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06</w:t>
            </w:r>
          </w:p>
        </w:tc>
        <w:tc>
          <w:tcPr>
            <w:tcW w:w="5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BASTÃO DE LED</w:t>
            </w:r>
          </w:p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Características Mínimas Necessárias:</w:t>
            </w:r>
          </w:p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Temperatura da luz CCT ajustável de 2.000 a 9.900 K</w:t>
            </w:r>
          </w:p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Regulagem de potência</w:t>
            </w:r>
          </w:p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Operação simples e intuitiva</w:t>
            </w:r>
          </w:p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Rosca de tripé de 1/4 de polegada</w:t>
            </w:r>
          </w:p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Módulo Bluetooth integrado</w:t>
            </w:r>
          </w:p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Alimentação: Fonte Energia e Bateria</w:t>
            </w:r>
          </w:p>
          <w:p w:rsidR="008D03DA" w:rsidRPr="008D03DA" w:rsidRDefault="008D03DA" w:rsidP="008D03DA">
            <w:pPr>
              <w:ind w:right="57"/>
              <w:jc w:val="both"/>
              <w:rPr>
                <w:rFonts w:ascii="Segoe UI" w:hAnsi="Segoe UI" w:cs="Segoe UI"/>
                <w:b/>
              </w:rPr>
            </w:pPr>
            <w:r w:rsidRPr="005A2876">
              <w:rPr>
                <w:rFonts w:ascii="Segoe UI" w:hAnsi="Segoe UI" w:cs="Segoe UI"/>
                <w:b/>
              </w:rPr>
              <w:t>Modelo de Referência:</w:t>
            </w:r>
            <w:r w:rsidRPr="008D03DA">
              <w:rPr>
                <w:rFonts w:ascii="Segoe UI" w:hAnsi="Segoe UI" w:cs="Segoe UI"/>
              </w:rPr>
              <w:t xml:space="preserve"> ESPADA LED YONGNUO YN-660 2000-9900K + RGB similar ou superior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03DA" w:rsidRPr="008D03DA" w:rsidRDefault="008D03DA" w:rsidP="008D03DA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8D03DA">
              <w:rPr>
                <w:rFonts w:ascii="Segoe UI" w:eastAsia="Arial" w:hAnsi="Segoe UI" w:cs="Segoe UI"/>
                <w:color w:val="000000"/>
              </w:rPr>
              <w:t>01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03DA" w:rsidRPr="008D03DA" w:rsidRDefault="008D03DA" w:rsidP="008D03DA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8D03DA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03DA" w:rsidRPr="008D03DA" w:rsidRDefault="008D03DA" w:rsidP="008D03DA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03DA" w:rsidRPr="008D03DA" w:rsidRDefault="008D03DA" w:rsidP="008D03DA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03DA" w:rsidRPr="008D03DA" w:rsidRDefault="008D03DA" w:rsidP="008D03DA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</w:tr>
      <w:tr w:rsidR="005A2876" w:rsidRPr="008D03DA" w:rsidTr="00822E61">
        <w:trPr>
          <w:trHeight w:val="20"/>
        </w:trPr>
        <w:tc>
          <w:tcPr>
            <w:tcW w:w="7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876" w:rsidRPr="008D03DA" w:rsidRDefault="005A2876" w:rsidP="005A2876">
            <w:pPr>
              <w:pStyle w:val="Cabealho"/>
              <w:jc w:val="center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07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2876" w:rsidRPr="005A2876" w:rsidRDefault="005A2876" w:rsidP="005A2876">
            <w:pPr>
              <w:ind w:right="57"/>
              <w:rPr>
                <w:rFonts w:ascii="Segoe UI" w:hAnsi="Segoe UI" w:cs="Segoe UI"/>
                <w:b/>
                <w:bCs/>
              </w:rPr>
            </w:pPr>
            <w:r w:rsidRPr="005A2876">
              <w:rPr>
                <w:rFonts w:ascii="Segoe UI" w:hAnsi="Segoe UI" w:cs="Segoe UI"/>
                <w:b/>
                <w:bCs/>
              </w:rPr>
              <w:t>MONITOR IPS</w:t>
            </w:r>
          </w:p>
          <w:p w:rsidR="005A2876" w:rsidRPr="005A2876" w:rsidRDefault="005A2876" w:rsidP="005A2876">
            <w:pPr>
              <w:ind w:right="57"/>
              <w:jc w:val="both"/>
              <w:rPr>
                <w:rFonts w:ascii="Segoe UI" w:hAnsi="Segoe UI" w:cs="Segoe UI"/>
                <w:u w:val="single"/>
              </w:rPr>
            </w:pPr>
            <w:r w:rsidRPr="005A2876">
              <w:rPr>
                <w:rFonts w:ascii="Segoe UI" w:hAnsi="Segoe UI" w:cs="Segoe UI"/>
                <w:u w:val="single"/>
              </w:rPr>
              <w:t>Características Mínimas Necessárias:</w:t>
            </w:r>
          </w:p>
          <w:p w:rsidR="005A2876" w:rsidRPr="005A2876" w:rsidRDefault="005A2876" w:rsidP="005A2876">
            <w:pPr>
              <w:ind w:right="57"/>
              <w:rPr>
                <w:rFonts w:ascii="Segoe UI" w:hAnsi="Segoe UI" w:cs="Segoe UI"/>
              </w:rPr>
            </w:pPr>
            <w:r w:rsidRPr="005A2876">
              <w:rPr>
                <w:rFonts w:ascii="Segoe UI" w:hAnsi="Segoe UI" w:cs="Segoe UI"/>
              </w:rPr>
              <w:t>Cor: Preto Tamanho da tela: 32"</w:t>
            </w:r>
          </w:p>
          <w:p w:rsidR="005A2876" w:rsidRPr="005A2876" w:rsidRDefault="005A2876" w:rsidP="005A2876">
            <w:pPr>
              <w:ind w:right="57"/>
              <w:rPr>
                <w:rFonts w:ascii="Segoe UI" w:hAnsi="Segoe UI" w:cs="Segoe UI"/>
              </w:rPr>
            </w:pPr>
            <w:r w:rsidRPr="005A2876">
              <w:rPr>
                <w:rFonts w:ascii="Segoe UI" w:hAnsi="Segoe UI" w:cs="Segoe UI"/>
              </w:rPr>
              <w:t>Área de display ativo (H x V): 698,4 x 392,85 mm</w:t>
            </w:r>
          </w:p>
          <w:p w:rsidR="005A2876" w:rsidRPr="005A2876" w:rsidRDefault="005A2876" w:rsidP="005A2876">
            <w:pPr>
              <w:ind w:right="57"/>
              <w:rPr>
                <w:rFonts w:ascii="Segoe UI" w:hAnsi="Segoe UI" w:cs="Segoe UI"/>
              </w:rPr>
            </w:pPr>
            <w:r w:rsidRPr="005A2876">
              <w:rPr>
                <w:rFonts w:ascii="Segoe UI" w:hAnsi="Segoe UI" w:cs="Segoe UI"/>
              </w:rPr>
              <w:t>Tipo de painel: VA</w:t>
            </w:r>
          </w:p>
          <w:p w:rsidR="005A2876" w:rsidRPr="005A2876" w:rsidRDefault="005A2876" w:rsidP="005A2876">
            <w:pPr>
              <w:ind w:right="57"/>
              <w:rPr>
                <w:rFonts w:ascii="Segoe UI" w:hAnsi="Segoe UI" w:cs="Segoe UI"/>
              </w:rPr>
            </w:pPr>
            <w:r w:rsidRPr="005A2876">
              <w:rPr>
                <w:rFonts w:ascii="Segoe UI" w:hAnsi="Segoe UI" w:cs="Segoe UI"/>
              </w:rPr>
              <w:t xml:space="preserve">Brilho (mínimo): 225 </w:t>
            </w:r>
            <w:proofErr w:type="spellStart"/>
            <w:r w:rsidRPr="005A2876">
              <w:rPr>
                <w:rFonts w:ascii="Segoe UI" w:hAnsi="Segoe UI" w:cs="Segoe UI"/>
              </w:rPr>
              <w:t>cd</w:t>
            </w:r>
            <w:proofErr w:type="spellEnd"/>
            <w:r w:rsidRPr="005A2876">
              <w:rPr>
                <w:rFonts w:ascii="Segoe UI" w:hAnsi="Segoe UI" w:cs="Segoe UI"/>
              </w:rPr>
              <w:t>/m2</w:t>
            </w:r>
          </w:p>
          <w:p w:rsidR="005A2876" w:rsidRPr="005A2876" w:rsidRDefault="005A2876" w:rsidP="005A2876">
            <w:pPr>
              <w:ind w:right="57"/>
              <w:rPr>
                <w:rFonts w:ascii="Segoe UI" w:hAnsi="Segoe UI" w:cs="Segoe UI"/>
              </w:rPr>
            </w:pPr>
            <w:r w:rsidRPr="005A2876">
              <w:rPr>
                <w:rFonts w:ascii="Segoe UI" w:hAnsi="Segoe UI" w:cs="Segoe UI"/>
              </w:rPr>
              <w:t xml:space="preserve">Brilho (típico): 270 </w:t>
            </w:r>
            <w:proofErr w:type="spellStart"/>
            <w:r w:rsidRPr="005A2876">
              <w:rPr>
                <w:rFonts w:ascii="Segoe UI" w:hAnsi="Segoe UI" w:cs="Segoe UI"/>
              </w:rPr>
              <w:t>cd</w:t>
            </w:r>
            <w:proofErr w:type="spellEnd"/>
            <w:r w:rsidRPr="005A2876">
              <w:rPr>
                <w:rFonts w:ascii="Segoe UI" w:hAnsi="Segoe UI" w:cs="Segoe UI"/>
              </w:rPr>
              <w:t>/m2</w:t>
            </w:r>
          </w:p>
          <w:p w:rsidR="005A2876" w:rsidRPr="005A2876" w:rsidRDefault="005A2876" w:rsidP="005A2876">
            <w:pPr>
              <w:ind w:right="57"/>
              <w:rPr>
                <w:rFonts w:ascii="Segoe UI" w:hAnsi="Segoe UI" w:cs="Segoe UI"/>
              </w:rPr>
            </w:pPr>
            <w:r w:rsidRPr="005A2876">
              <w:rPr>
                <w:rFonts w:ascii="Segoe UI" w:hAnsi="Segoe UI" w:cs="Segoe UI"/>
              </w:rPr>
              <w:t xml:space="preserve">Contraste: </w:t>
            </w:r>
            <w:proofErr w:type="spellStart"/>
            <w:r w:rsidRPr="005A2876">
              <w:rPr>
                <w:rFonts w:ascii="Segoe UI" w:hAnsi="Segoe UI" w:cs="Segoe UI"/>
              </w:rPr>
              <w:t>Mega</w:t>
            </w:r>
            <w:proofErr w:type="spellEnd"/>
            <w:r w:rsidRPr="005A2876">
              <w:rPr>
                <w:rFonts w:ascii="Segoe UI" w:hAnsi="Segoe UI" w:cs="Segoe UI"/>
              </w:rPr>
              <w:t xml:space="preserve"> 8 DCR</w:t>
            </w:r>
          </w:p>
          <w:p w:rsidR="005A2876" w:rsidRPr="005A2876" w:rsidRDefault="005A2876" w:rsidP="005A2876">
            <w:pPr>
              <w:ind w:right="57"/>
              <w:rPr>
                <w:rFonts w:ascii="Segoe UI" w:hAnsi="Segoe UI" w:cs="Segoe UI"/>
              </w:rPr>
            </w:pPr>
            <w:r w:rsidRPr="005A2876">
              <w:rPr>
                <w:rFonts w:ascii="Segoe UI" w:hAnsi="Segoe UI" w:cs="Segoe UI"/>
              </w:rPr>
              <w:t xml:space="preserve">Contraste estático: </w:t>
            </w:r>
            <w:proofErr w:type="gramStart"/>
            <w:r w:rsidRPr="005A2876">
              <w:rPr>
                <w:rFonts w:ascii="Segoe UI" w:hAnsi="Segoe UI" w:cs="Segoe UI"/>
              </w:rPr>
              <w:t>3000 :</w:t>
            </w:r>
            <w:proofErr w:type="gramEnd"/>
            <w:r w:rsidRPr="005A2876">
              <w:rPr>
                <w:rFonts w:ascii="Segoe UI" w:hAnsi="Segoe UI" w:cs="Segoe UI"/>
              </w:rPr>
              <w:t xml:space="preserve"> 1 (Típico), 2000 : 1 (</w:t>
            </w:r>
            <w:proofErr w:type="spellStart"/>
            <w:r w:rsidRPr="005A2876">
              <w:rPr>
                <w:rFonts w:ascii="Segoe UI" w:hAnsi="Segoe UI" w:cs="Segoe UI"/>
              </w:rPr>
              <w:t>Mín</w:t>
            </w:r>
            <w:proofErr w:type="spellEnd"/>
            <w:r w:rsidRPr="005A2876">
              <w:rPr>
                <w:rFonts w:ascii="Segoe UI" w:hAnsi="Segoe UI" w:cs="Segoe UI"/>
              </w:rPr>
              <w:t>)</w:t>
            </w:r>
          </w:p>
          <w:p w:rsidR="005A2876" w:rsidRPr="005A2876" w:rsidRDefault="005A2876" w:rsidP="005A2876">
            <w:pPr>
              <w:ind w:right="57"/>
              <w:rPr>
                <w:rFonts w:ascii="Segoe UI" w:hAnsi="Segoe UI" w:cs="Segoe UI"/>
              </w:rPr>
            </w:pPr>
            <w:r w:rsidRPr="005A2876">
              <w:rPr>
                <w:rFonts w:ascii="Segoe UI" w:hAnsi="Segoe UI" w:cs="Segoe UI"/>
              </w:rPr>
              <w:t>Resolução: 3840 x 2160</w:t>
            </w:r>
          </w:p>
          <w:p w:rsidR="005A2876" w:rsidRPr="005A2876" w:rsidRDefault="005A2876" w:rsidP="005A2876">
            <w:pPr>
              <w:ind w:right="57"/>
              <w:rPr>
                <w:rFonts w:ascii="Segoe UI" w:hAnsi="Segoe UI" w:cs="Segoe UI"/>
              </w:rPr>
            </w:pPr>
            <w:r w:rsidRPr="005A2876">
              <w:rPr>
                <w:rFonts w:ascii="Segoe UI" w:hAnsi="Segoe UI" w:cs="Segoe UI"/>
              </w:rPr>
              <w:t>Ângulo de visão (horizontal / vertical): 178/178</w:t>
            </w:r>
          </w:p>
          <w:p w:rsidR="005A2876" w:rsidRPr="005A2876" w:rsidRDefault="005A2876" w:rsidP="005A2876">
            <w:pPr>
              <w:ind w:right="57"/>
              <w:rPr>
                <w:rFonts w:ascii="Segoe UI" w:hAnsi="Segoe UI" w:cs="Segoe UI"/>
              </w:rPr>
            </w:pPr>
            <w:r w:rsidRPr="005A2876">
              <w:rPr>
                <w:rFonts w:ascii="Segoe UI" w:hAnsi="Segoe UI" w:cs="Segoe UI"/>
              </w:rPr>
              <w:t>Proporção de Tela: 16:9</w:t>
            </w:r>
          </w:p>
          <w:p w:rsidR="005A2876" w:rsidRPr="005A2876" w:rsidRDefault="005A2876" w:rsidP="005A2876">
            <w:pPr>
              <w:ind w:right="57"/>
              <w:rPr>
                <w:rFonts w:ascii="Segoe UI" w:hAnsi="Segoe UI" w:cs="Segoe UI"/>
              </w:rPr>
            </w:pPr>
            <w:r w:rsidRPr="005A2876">
              <w:rPr>
                <w:rFonts w:ascii="Segoe UI" w:hAnsi="Segoe UI" w:cs="Segoe UI"/>
              </w:rPr>
              <w:t>Tempo de resposta: 4 (GTG)</w:t>
            </w:r>
          </w:p>
          <w:p w:rsidR="005A2876" w:rsidRPr="005A2876" w:rsidRDefault="005A2876" w:rsidP="005A2876">
            <w:pPr>
              <w:ind w:right="57"/>
              <w:rPr>
                <w:rFonts w:ascii="Segoe UI" w:hAnsi="Segoe UI" w:cs="Segoe UI"/>
              </w:rPr>
            </w:pPr>
            <w:r w:rsidRPr="005A2876">
              <w:rPr>
                <w:rFonts w:ascii="Segoe UI" w:hAnsi="Segoe UI" w:cs="Segoe UI"/>
              </w:rPr>
              <w:t>Taxa de atualização: 60 Hz</w:t>
            </w:r>
          </w:p>
          <w:p w:rsidR="005A2876" w:rsidRPr="005A2876" w:rsidRDefault="005A2876" w:rsidP="005A2876">
            <w:pPr>
              <w:ind w:right="57"/>
              <w:rPr>
                <w:rFonts w:ascii="Segoe UI" w:hAnsi="Segoe UI" w:cs="Segoe UI"/>
                <w:b/>
                <w:bCs/>
              </w:rPr>
            </w:pPr>
            <w:r w:rsidRPr="005A2876">
              <w:rPr>
                <w:rFonts w:ascii="Segoe UI" w:hAnsi="Segoe UI" w:cs="Segoe UI"/>
                <w:b/>
                <w:bCs/>
              </w:rPr>
              <w:t xml:space="preserve">Modelo de Referência: </w:t>
            </w:r>
            <w:r w:rsidRPr="005A2876">
              <w:rPr>
                <w:rFonts w:ascii="Segoe UI" w:hAnsi="Segoe UI" w:cs="Segoe UI"/>
                <w:bCs/>
              </w:rPr>
              <w:t>Samsung UJ590 - LU32J590UQLMZD similar ou superior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876" w:rsidRPr="008D03DA" w:rsidRDefault="005A2876" w:rsidP="005A2876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8D03DA">
              <w:rPr>
                <w:rFonts w:ascii="Segoe UI" w:eastAsia="Arial" w:hAnsi="Segoe UI" w:cs="Segoe UI"/>
                <w:color w:val="000000"/>
              </w:rPr>
              <w:t>01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876" w:rsidRPr="008D03DA" w:rsidRDefault="005A2876" w:rsidP="005A2876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8D03DA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A2876" w:rsidRPr="008D03DA" w:rsidRDefault="005A2876" w:rsidP="005A2876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876" w:rsidRPr="008D03DA" w:rsidRDefault="005A2876" w:rsidP="005A2876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876" w:rsidRPr="008D03DA" w:rsidRDefault="005A2876" w:rsidP="005A2876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</w:tr>
    </w:tbl>
    <w:p w:rsidR="005A2876" w:rsidRDefault="005A2876">
      <w:r>
        <w:br w:type="page"/>
      </w:r>
    </w:p>
    <w:tbl>
      <w:tblPr>
        <w:tblW w:w="10775" w:type="dxa"/>
        <w:tblInd w:w="95" w:type="dxa"/>
        <w:tblLayout w:type="fixed"/>
        <w:tblLook w:val="04A0" w:firstRow="1" w:lastRow="0" w:firstColumn="1" w:lastColumn="0" w:noHBand="0" w:noVBand="1"/>
      </w:tblPr>
      <w:tblGrid>
        <w:gridCol w:w="739"/>
        <w:gridCol w:w="5249"/>
        <w:gridCol w:w="888"/>
        <w:gridCol w:w="613"/>
        <w:gridCol w:w="1012"/>
        <w:gridCol w:w="1075"/>
        <w:gridCol w:w="1199"/>
      </w:tblGrid>
      <w:tr w:rsidR="005A2876" w:rsidTr="005473A6">
        <w:tc>
          <w:tcPr>
            <w:tcW w:w="107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2876" w:rsidRDefault="005A2876" w:rsidP="005473A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lang w:eastAsia="pt-BR"/>
              </w:rPr>
            </w:pPr>
            <w:r>
              <w:lastRenderedPageBreak/>
              <w:br w:type="page"/>
            </w:r>
            <w:r>
              <w:rPr>
                <w:rFonts w:ascii="Segoe UI" w:hAnsi="Segoe UI" w:cs="Segoe UI"/>
                <w:b/>
              </w:rPr>
              <w:t>Descrição do Material/Serviços</w:t>
            </w:r>
          </w:p>
        </w:tc>
      </w:tr>
      <w:tr w:rsidR="007D7738" w:rsidRPr="008D03DA" w:rsidTr="005473A6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738" w:rsidRPr="008D03DA" w:rsidRDefault="007D7738" w:rsidP="005473A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Item</w:t>
            </w: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738" w:rsidRPr="008D03DA" w:rsidRDefault="007D7738" w:rsidP="005473A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Descrição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738" w:rsidRPr="008D03DA" w:rsidRDefault="007D7738" w:rsidP="005473A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Quant.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738" w:rsidRPr="008D03DA" w:rsidRDefault="007D7738" w:rsidP="005473A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Uni.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D7738" w:rsidRPr="008D03DA" w:rsidRDefault="007D7738" w:rsidP="005473A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Marca/</w:t>
            </w:r>
          </w:p>
          <w:p w:rsidR="007D7738" w:rsidRPr="008D03DA" w:rsidRDefault="007D7738" w:rsidP="005473A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Modelo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738" w:rsidRPr="008D03DA" w:rsidRDefault="007D7738" w:rsidP="005473A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V. Unit</w:t>
            </w:r>
            <w:r w:rsidRPr="008D03DA">
              <w:rPr>
                <w:rFonts w:ascii="Segoe UI" w:hAnsi="Segoe UI" w:cs="Segoe UI"/>
              </w:rPr>
              <w:t>.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738" w:rsidRPr="008D03DA" w:rsidRDefault="007D7738" w:rsidP="005473A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D03DA">
              <w:rPr>
                <w:rFonts w:ascii="Segoe UI" w:hAnsi="Segoe UI" w:cs="Segoe UI"/>
                <w:b/>
              </w:rPr>
              <w:t>V. Total</w:t>
            </w:r>
          </w:p>
        </w:tc>
      </w:tr>
      <w:tr w:rsidR="005A2876" w:rsidRPr="008D03DA" w:rsidTr="00822E61">
        <w:trPr>
          <w:trHeight w:val="20"/>
        </w:trPr>
        <w:tc>
          <w:tcPr>
            <w:tcW w:w="7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876" w:rsidRPr="008D03DA" w:rsidRDefault="005A2876" w:rsidP="005A2876">
            <w:pPr>
              <w:pStyle w:val="Cabealho"/>
              <w:jc w:val="center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08</w:t>
            </w:r>
          </w:p>
        </w:tc>
        <w:tc>
          <w:tcPr>
            <w:tcW w:w="52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2876" w:rsidRPr="005A2876" w:rsidRDefault="005A2876" w:rsidP="005A2876">
            <w:pPr>
              <w:ind w:right="57"/>
              <w:jc w:val="both"/>
              <w:rPr>
                <w:rFonts w:ascii="Segoe UI" w:hAnsi="Segoe UI" w:cs="Segoe UI"/>
                <w:b/>
                <w:bCs/>
              </w:rPr>
            </w:pPr>
            <w:r w:rsidRPr="005A2876">
              <w:rPr>
                <w:rFonts w:ascii="Segoe UI" w:hAnsi="Segoe UI" w:cs="Segoe UI"/>
                <w:b/>
                <w:bCs/>
              </w:rPr>
              <w:t>MICROFONE SEM FIO</w:t>
            </w:r>
          </w:p>
          <w:p w:rsidR="005A2876" w:rsidRPr="005A2876" w:rsidRDefault="005A2876" w:rsidP="005A2876">
            <w:pPr>
              <w:ind w:right="57"/>
              <w:jc w:val="both"/>
              <w:rPr>
                <w:rFonts w:ascii="Segoe UI" w:hAnsi="Segoe UI" w:cs="Segoe UI"/>
                <w:u w:val="single"/>
              </w:rPr>
            </w:pPr>
            <w:r w:rsidRPr="005A2876">
              <w:rPr>
                <w:rFonts w:ascii="Segoe UI" w:hAnsi="Segoe UI" w:cs="Segoe UI"/>
                <w:u w:val="single"/>
              </w:rPr>
              <w:t>Características Mínimas Necessárias:</w:t>
            </w:r>
          </w:p>
          <w:p w:rsidR="005A2876" w:rsidRPr="005A2876" w:rsidRDefault="005A2876" w:rsidP="005A2876">
            <w:pPr>
              <w:ind w:right="57"/>
              <w:jc w:val="both"/>
              <w:rPr>
                <w:rFonts w:ascii="Segoe UI" w:hAnsi="Segoe UI" w:cs="Segoe UI"/>
              </w:rPr>
            </w:pPr>
            <w:r w:rsidRPr="005A2876">
              <w:rPr>
                <w:rFonts w:ascii="Segoe UI" w:hAnsi="Segoe UI" w:cs="Segoe UI"/>
              </w:rPr>
              <w:t>Kit Completo com transmissor de mão e o receptor sem fio (2 microfones e 1 receptor)</w:t>
            </w:r>
          </w:p>
          <w:p w:rsidR="005A2876" w:rsidRPr="005A2876" w:rsidRDefault="005A2876" w:rsidP="005A2876">
            <w:pPr>
              <w:ind w:right="57"/>
              <w:jc w:val="both"/>
              <w:rPr>
                <w:rFonts w:ascii="Segoe UI" w:hAnsi="Segoe UI" w:cs="Segoe UI"/>
              </w:rPr>
            </w:pPr>
            <w:r w:rsidRPr="005A2876">
              <w:rPr>
                <w:rFonts w:ascii="Segoe UI" w:hAnsi="Segoe UI" w:cs="Segoe UI"/>
              </w:rPr>
              <w:t>Fonte de alimentação para o receptor</w:t>
            </w:r>
          </w:p>
          <w:p w:rsidR="005A2876" w:rsidRPr="005A2876" w:rsidRDefault="005A2876" w:rsidP="005A2876">
            <w:pPr>
              <w:ind w:right="57"/>
              <w:jc w:val="both"/>
              <w:rPr>
                <w:rFonts w:ascii="Segoe UI" w:hAnsi="Segoe UI" w:cs="Segoe UI"/>
              </w:rPr>
            </w:pPr>
            <w:r w:rsidRPr="005A2876">
              <w:rPr>
                <w:rFonts w:ascii="Segoe UI" w:hAnsi="Segoe UI" w:cs="Segoe UI"/>
              </w:rPr>
              <w:t>Baterias recarregáveis com carregador, para os transmissores</w:t>
            </w:r>
          </w:p>
          <w:p w:rsidR="005A2876" w:rsidRPr="005A2876" w:rsidRDefault="005A2876" w:rsidP="005A2876">
            <w:pPr>
              <w:ind w:right="57"/>
              <w:jc w:val="both"/>
              <w:rPr>
                <w:rFonts w:ascii="Segoe UI" w:hAnsi="Segoe UI" w:cs="Segoe UI"/>
              </w:rPr>
            </w:pPr>
            <w:r w:rsidRPr="005A2876">
              <w:rPr>
                <w:rFonts w:ascii="Segoe UI" w:hAnsi="Segoe UI" w:cs="Segoe UI"/>
              </w:rPr>
              <w:t>Analógico ou digital</w:t>
            </w:r>
          </w:p>
          <w:p w:rsidR="005A2876" w:rsidRPr="005A2876" w:rsidRDefault="005A2876" w:rsidP="005A2876">
            <w:pPr>
              <w:ind w:right="57"/>
              <w:jc w:val="both"/>
              <w:rPr>
                <w:rFonts w:ascii="Segoe UI" w:hAnsi="Segoe UI" w:cs="Segoe UI"/>
              </w:rPr>
            </w:pPr>
            <w:r w:rsidRPr="005A2876">
              <w:rPr>
                <w:rFonts w:ascii="Segoe UI" w:hAnsi="Segoe UI" w:cs="Segoe UI"/>
              </w:rPr>
              <w:t>Faixa de frequência mínima: 470-636 MHz</w:t>
            </w:r>
          </w:p>
          <w:p w:rsidR="005A2876" w:rsidRPr="005A2876" w:rsidRDefault="005A2876" w:rsidP="005A2876">
            <w:pPr>
              <w:ind w:right="57"/>
              <w:jc w:val="both"/>
              <w:rPr>
                <w:rFonts w:ascii="Segoe UI" w:hAnsi="Segoe UI" w:cs="Segoe UI"/>
              </w:rPr>
            </w:pPr>
            <w:r w:rsidRPr="005A2876">
              <w:rPr>
                <w:rFonts w:ascii="Segoe UI" w:hAnsi="Segoe UI" w:cs="Segoe UI"/>
              </w:rPr>
              <w:t>Faixa de operação mínima: 100 metros</w:t>
            </w:r>
          </w:p>
          <w:p w:rsidR="005A2876" w:rsidRPr="005A2876" w:rsidRDefault="005A2876" w:rsidP="005A2876">
            <w:pPr>
              <w:ind w:right="57"/>
              <w:jc w:val="both"/>
              <w:rPr>
                <w:rFonts w:ascii="Segoe UI" w:hAnsi="Segoe UI" w:cs="Segoe UI"/>
              </w:rPr>
            </w:pPr>
            <w:r w:rsidRPr="005A2876">
              <w:rPr>
                <w:rFonts w:ascii="Segoe UI" w:hAnsi="Segoe UI" w:cs="Segoe UI"/>
              </w:rPr>
              <w:t xml:space="preserve">Microfone Dinâmico Padrão Polar: </w:t>
            </w:r>
            <w:proofErr w:type="spellStart"/>
            <w:r w:rsidRPr="005A2876">
              <w:rPr>
                <w:rFonts w:ascii="Segoe UI" w:hAnsi="Segoe UI" w:cs="Segoe UI"/>
              </w:rPr>
              <w:t>Supercadioide</w:t>
            </w:r>
            <w:proofErr w:type="spellEnd"/>
            <w:r w:rsidRPr="005A2876">
              <w:rPr>
                <w:rFonts w:ascii="Segoe UI" w:hAnsi="Segoe UI" w:cs="Segoe UI"/>
              </w:rPr>
              <w:t xml:space="preserve"> ou </w:t>
            </w:r>
            <w:proofErr w:type="spellStart"/>
            <w:r w:rsidRPr="005A2876">
              <w:rPr>
                <w:rFonts w:ascii="Segoe UI" w:hAnsi="Segoe UI" w:cs="Segoe UI"/>
              </w:rPr>
              <w:t>Hipercardioide</w:t>
            </w:r>
            <w:proofErr w:type="spellEnd"/>
          </w:p>
          <w:p w:rsidR="005A2876" w:rsidRPr="005A2876" w:rsidRDefault="005A2876" w:rsidP="005A2876">
            <w:pPr>
              <w:ind w:right="57"/>
              <w:jc w:val="both"/>
              <w:rPr>
                <w:rFonts w:ascii="Segoe UI" w:hAnsi="Segoe UI" w:cs="Segoe UI"/>
              </w:rPr>
            </w:pPr>
            <w:r w:rsidRPr="005A2876">
              <w:rPr>
                <w:rFonts w:ascii="Segoe UI" w:hAnsi="Segoe UI" w:cs="Segoe UI"/>
              </w:rPr>
              <w:t>Receptor Tipo de antena: Fixo, Tipo Tampo de mesa, Saídas: 1 x XLR (microfone), 1 x 1½" (instrumento)</w:t>
            </w:r>
          </w:p>
          <w:p w:rsidR="005A2876" w:rsidRPr="005A2876" w:rsidRDefault="005A2876" w:rsidP="005A2876">
            <w:pPr>
              <w:ind w:right="57"/>
              <w:jc w:val="both"/>
              <w:rPr>
                <w:rFonts w:ascii="Segoe UI" w:hAnsi="Segoe UI" w:cs="Segoe UI"/>
              </w:rPr>
            </w:pPr>
            <w:r w:rsidRPr="005A2876">
              <w:rPr>
                <w:rFonts w:ascii="Segoe UI" w:hAnsi="Segoe UI" w:cs="Segoe UI"/>
              </w:rPr>
              <w:t>Fonte de alimentação: 12-18 VDC</w:t>
            </w:r>
          </w:p>
          <w:p w:rsidR="005A2876" w:rsidRPr="005A2876" w:rsidRDefault="005A2876" w:rsidP="005A2876">
            <w:pPr>
              <w:ind w:right="57"/>
              <w:jc w:val="both"/>
              <w:rPr>
                <w:rFonts w:ascii="Segoe UI" w:hAnsi="Segoe UI" w:cs="Segoe UI"/>
              </w:rPr>
            </w:pPr>
            <w:r w:rsidRPr="005A2876">
              <w:rPr>
                <w:rFonts w:ascii="Segoe UI" w:hAnsi="Segoe UI" w:cs="Segoe UI"/>
              </w:rPr>
              <w:t>Garantia mínima: 12 meses a contar da data de recebimento definitivo do produto pela Contratante.</w:t>
            </w:r>
          </w:p>
          <w:p w:rsidR="005A2876" w:rsidRPr="005A2876" w:rsidRDefault="005A2876" w:rsidP="005A2876">
            <w:pPr>
              <w:ind w:right="57"/>
              <w:jc w:val="both"/>
              <w:rPr>
                <w:rFonts w:ascii="Segoe UI" w:hAnsi="Segoe UI" w:cs="Segoe UI"/>
              </w:rPr>
            </w:pPr>
            <w:r w:rsidRPr="005A2876">
              <w:rPr>
                <w:rFonts w:ascii="Segoe UI" w:hAnsi="Segoe UI" w:cs="Segoe UI"/>
                <w:b/>
                <w:bCs/>
              </w:rPr>
              <w:t xml:space="preserve">Modelo de Referência: </w:t>
            </w:r>
            <w:r w:rsidRPr="005A2876">
              <w:rPr>
                <w:rFonts w:ascii="Segoe UI" w:hAnsi="Segoe UI" w:cs="Segoe UI"/>
                <w:bCs/>
              </w:rPr>
              <w:t xml:space="preserve">Microfone de Mão Sem Fio </w:t>
            </w:r>
            <w:proofErr w:type="spellStart"/>
            <w:r w:rsidRPr="005A2876">
              <w:rPr>
                <w:rFonts w:ascii="Segoe UI" w:hAnsi="Segoe UI" w:cs="Segoe UI"/>
                <w:bCs/>
              </w:rPr>
              <w:t>Shure</w:t>
            </w:r>
            <w:proofErr w:type="spellEnd"/>
            <w:r w:rsidRPr="005A2876">
              <w:rPr>
                <w:rFonts w:ascii="Segoe UI" w:hAnsi="Segoe UI" w:cs="Segoe UI"/>
                <w:bCs/>
              </w:rPr>
              <w:t xml:space="preserve"> BLX24BR/B58-H10 similar ou superior</w:t>
            </w:r>
            <w:r w:rsidRPr="005A2876">
              <w:rPr>
                <w:rFonts w:ascii="Segoe UI" w:hAnsi="Segoe UI" w:cs="Segoe UI"/>
                <w:b/>
                <w:bCs/>
              </w:rPr>
              <w:t>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876" w:rsidRPr="008D03DA" w:rsidRDefault="005A2876" w:rsidP="005A2876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8D03DA">
              <w:rPr>
                <w:rFonts w:ascii="Segoe UI" w:eastAsia="Arial" w:hAnsi="Segoe UI" w:cs="Segoe UI"/>
                <w:color w:val="000000"/>
              </w:rPr>
              <w:t>01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876" w:rsidRPr="008D03DA" w:rsidRDefault="005A2876" w:rsidP="005A2876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8D03DA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A2876" w:rsidRPr="008D03DA" w:rsidRDefault="005A2876" w:rsidP="005A2876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876" w:rsidRPr="008D03DA" w:rsidRDefault="005A2876" w:rsidP="005A2876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876" w:rsidRPr="008D03DA" w:rsidRDefault="005A2876" w:rsidP="005A2876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</w:tr>
      <w:tr w:rsidR="005A2876" w:rsidRPr="008D03DA" w:rsidTr="00822E61">
        <w:trPr>
          <w:trHeight w:val="20"/>
        </w:trPr>
        <w:tc>
          <w:tcPr>
            <w:tcW w:w="7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876" w:rsidRPr="008D03DA" w:rsidRDefault="005A2876" w:rsidP="005A2876">
            <w:pPr>
              <w:pStyle w:val="Cabealho"/>
              <w:jc w:val="center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09</w:t>
            </w:r>
          </w:p>
        </w:tc>
        <w:tc>
          <w:tcPr>
            <w:tcW w:w="52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2876" w:rsidRPr="008D03DA" w:rsidRDefault="005A2876" w:rsidP="005A2876">
            <w:pPr>
              <w:ind w:right="57"/>
              <w:jc w:val="both"/>
              <w:rPr>
                <w:rFonts w:ascii="Segoe UI" w:hAnsi="Segoe UI" w:cs="Segoe UI"/>
                <w:b/>
              </w:rPr>
            </w:pPr>
            <w:r w:rsidRPr="005A2876">
              <w:rPr>
                <w:rFonts w:ascii="Segoe UI" w:hAnsi="Segoe UI" w:cs="Segoe UI"/>
                <w:b/>
              </w:rPr>
              <w:t>BATERIA NPFZ100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876" w:rsidRPr="008D03DA" w:rsidRDefault="005A2876" w:rsidP="005A2876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8D03DA">
              <w:rPr>
                <w:rFonts w:ascii="Segoe UI" w:eastAsia="Arial" w:hAnsi="Segoe UI" w:cs="Segoe UI"/>
                <w:color w:val="000000"/>
              </w:rPr>
              <w:t>03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876" w:rsidRPr="008D03DA" w:rsidRDefault="005A2876" w:rsidP="005A2876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8D03DA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A2876" w:rsidRPr="008D03DA" w:rsidRDefault="005A2876" w:rsidP="005A2876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876" w:rsidRPr="008D03DA" w:rsidRDefault="005A2876" w:rsidP="005A2876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876" w:rsidRPr="008D03DA" w:rsidRDefault="005A2876" w:rsidP="005A2876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</w:tr>
      <w:tr w:rsidR="005A2876" w:rsidRPr="008D03DA" w:rsidTr="00822E61">
        <w:trPr>
          <w:trHeight w:val="20"/>
        </w:trPr>
        <w:tc>
          <w:tcPr>
            <w:tcW w:w="7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876" w:rsidRPr="008D03DA" w:rsidRDefault="005A2876" w:rsidP="005A2876">
            <w:pPr>
              <w:pStyle w:val="Cabealho"/>
              <w:jc w:val="center"/>
              <w:rPr>
                <w:rFonts w:ascii="Segoe UI" w:hAnsi="Segoe UI" w:cs="Segoe UI"/>
              </w:rPr>
            </w:pPr>
            <w:r w:rsidRPr="008D03DA">
              <w:rPr>
                <w:rFonts w:ascii="Segoe UI" w:hAnsi="Segoe UI" w:cs="Segoe UI"/>
              </w:rPr>
              <w:t>10</w:t>
            </w:r>
          </w:p>
        </w:tc>
        <w:tc>
          <w:tcPr>
            <w:tcW w:w="52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2876" w:rsidRPr="008D03DA" w:rsidRDefault="005A2876" w:rsidP="005A2876">
            <w:pPr>
              <w:ind w:right="57"/>
              <w:jc w:val="both"/>
              <w:rPr>
                <w:rFonts w:ascii="Segoe UI" w:hAnsi="Segoe UI" w:cs="Segoe UI"/>
                <w:b/>
              </w:rPr>
            </w:pPr>
            <w:r w:rsidRPr="005A2876">
              <w:rPr>
                <w:rFonts w:ascii="Segoe UI" w:hAnsi="Segoe UI" w:cs="Segoe UI"/>
                <w:b/>
              </w:rPr>
              <w:t>CARREGADOR DUPLO DE BATERIA NPFZ100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876" w:rsidRPr="008D03DA" w:rsidRDefault="005A2876" w:rsidP="005A2876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8D03DA">
              <w:rPr>
                <w:rFonts w:ascii="Segoe UI" w:eastAsia="Arial" w:hAnsi="Segoe UI" w:cs="Segoe UI"/>
                <w:color w:val="000000"/>
              </w:rPr>
              <w:t>02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876" w:rsidRPr="008D03DA" w:rsidRDefault="005A2876" w:rsidP="005A2876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8D03DA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A2876" w:rsidRPr="008D03DA" w:rsidRDefault="005A2876" w:rsidP="005A2876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876" w:rsidRPr="008D03DA" w:rsidRDefault="005A2876" w:rsidP="005A2876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876" w:rsidRPr="008D03DA" w:rsidRDefault="005A2876" w:rsidP="005A2876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</w:tr>
      <w:tr w:rsidR="007D7738" w:rsidRPr="007D7738" w:rsidTr="00787725">
        <w:trPr>
          <w:trHeight w:val="20"/>
        </w:trPr>
        <w:tc>
          <w:tcPr>
            <w:tcW w:w="8501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D7738" w:rsidRPr="007D7738" w:rsidRDefault="007D7738" w:rsidP="005A2876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  <w:r w:rsidRPr="007D7738">
              <w:rPr>
                <w:rFonts w:ascii="Segoe UI" w:hAnsi="Segoe UI" w:cs="Segoe UI"/>
                <w:b/>
              </w:rPr>
              <w:t>TOTAL GERAL</w:t>
            </w:r>
          </w:p>
        </w:tc>
        <w:tc>
          <w:tcPr>
            <w:tcW w:w="227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738" w:rsidRPr="007D7738" w:rsidRDefault="007D7738" w:rsidP="005A2876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5A2876" w:rsidTr="00383B93">
        <w:trPr>
          <w:trHeight w:val="624"/>
        </w:trPr>
        <w:tc>
          <w:tcPr>
            <w:tcW w:w="5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876" w:rsidRDefault="005A2876" w:rsidP="005A2876">
            <w:pPr>
              <w:pStyle w:val="Cabealho"/>
              <w:widowControl w:val="0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VALIDADE DA PROPOSTA: 60 (SESSENTA DIAS)</w:t>
            </w:r>
          </w:p>
        </w:tc>
        <w:tc>
          <w:tcPr>
            <w:tcW w:w="47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876" w:rsidRDefault="005A2876" w:rsidP="005A287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Nome legível do responsável pela cotação:</w:t>
            </w:r>
          </w:p>
        </w:tc>
      </w:tr>
      <w:tr w:rsidR="005A2876" w:rsidTr="00383B93">
        <w:trPr>
          <w:trHeight w:val="2396"/>
        </w:trPr>
        <w:tc>
          <w:tcPr>
            <w:tcW w:w="5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2876" w:rsidRDefault="005A2876" w:rsidP="005A287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Local para carimbo do CNPJ do fornecedor:</w:t>
            </w:r>
          </w:p>
          <w:p w:rsidR="005A2876" w:rsidRDefault="005A2876" w:rsidP="005A287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bookmarkStart w:id="0" w:name="_GoBack"/>
            <w:bookmarkEnd w:id="0"/>
          </w:p>
        </w:tc>
        <w:tc>
          <w:tcPr>
            <w:tcW w:w="47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876" w:rsidRDefault="005A2876" w:rsidP="005A2876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________________________________________</w:t>
            </w:r>
          </w:p>
          <w:p w:rsidR="005A2876" w:rsidRDefault="005A2876" w:rsidP="005A2876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:rsidR="005A2876" w:rsidRDefault="005A2876" w:rsidP="005A2876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Data: ______/______/______</w:t>
            </w:r>
          </w:p>
          <w:p w:rsidR="005A2876" w:rsidRDefault="005A2876" w:rsidP="005A2876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:rsidR="005A2876" w:rsidRDefault="005A2876" w:rsidP="005A2876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_____________________________________</w:t>
            </w:r>
          </w:p>
          <w:p w:rsidR="005A2876" w:rsidRDefault="005A2876" w:rsidP="005A2876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Assinatura do Responsável</w:t>
            </w:r>
          </w:p>
        </w:tc>
      </w:tr>
    </w:tbl>
    <w:p w:rsidR="005004F8" w:rsidRDefault="005004F8">
      <w:pPr>
        <w:rPr>
          <w:rFonts w:ascii="Calibri" w:hAnsi="Calibri"/>
        </w:rPr>
      </w:pPr>
    </w:p>
    <w:p w:rsidR="00465D08" w:rsidRPr="00465D08" w:rsidRDefault="00465D08" w:rsidP="00465D08">
      <w:pPr>
        <w:suppressAutoHyphens w:val="0"/>
        <w:autoSpaceDE w:val="0"/>
        <w:autoSpaceDN w:val="0"/>
        <w:adjustRightInd w:val="0"/>
        <w:rPr>
          <w:rFonts w:ascii="Segoe UI" w:eastAsia="Calibri" w:hAnsi="Segoe UI" w:cs="Segoe UI"/>
          <w:b/>
          <w:color w:val="000000"/>
          <w:lang w:eastAsia="pt-BR"/>
        </w:rPr>
      </w:pPr>
      <w:r w:rsidRPr="00465D08">
        <w:rPr>
          <w:rFonts w:ascii="Segoe UI" w:eastAsia="Calibri" w:hAnsi="Segoe UI" w:cs="Segoe UI"/>
          <w:b/>
          <w:color w:val="000000"/>
          <w:lang w:eastAsia="pt-BR"/>
        </w:rPr>
        <w:t>OBSERVAÇÕES:</w:t>
      </w:r>
    </w:p>
    <w:p w:rsidR="00465D08" w:rsidRPr="00465D08" w:rsidRDefault="00465D08" w:rsidP="00465D08">
      <w:pPr>
        <w:suppressAutoHyphens w:val="0"/>
        <w:autoSpaceDE w:val="0"/>
        <w:autoSpaceDN w:val="0"/>
        <w:adjustRightInd w:val="0"/>
        <w:rPr>
          <w:rFonts w:ascii="Segoe UI" w:eastAsia="Calibri" w:hAnsi="Segoe UI" w:cs="Segoe UI"/>
          <w:color w:val="000000"/>
          <w:lang w:eastAsia="pt-BR"/>
        </w:rPr>
      </w:pPr>
    </w:p>
    <w:p w:rsidR="00465D08" w:rsidRPr="00465D08" w:rsidRDefault="00465D08" w:rsidP="00465D08">
      <w:pPr>
        <w:suppressAutoHyphens w:val="0"/>
        <w:autoSpaceDE w:val="0"/>
        <w:autoSpaceDN w:val="0"/>
        <w:adjustRightInd w:val="0"/>
        <w:rPr>
          <w:rFonts w:ascii="Segoe UI" w:eastAsia="Calibri" w:hAnsi="Segoe UI" w:cs="Segoe UI"/>
          <w:color w:val="000000"/>
          <w:lang w:eastAsia="pt-BR"/>
        </w:rPr>
      </w:pPr>
      <w:r w:rsidRPr="00465D08">
        <w:rPr>
          <w:rFonts w:ascii="Segoe UI" w:eastAsia="Calibri" w:hAnsi="Segoe UI" w:cs="Segoe UI"/>
          <w:color w:val="000000"/>
          <w:lang w:eastAsia="pt-BR"/>
        </w:rPr>
        <w:t xml:space="preserve">O valor aceito para contratação deverá conter somente </w:t>
      </w:r>
      <w:r w:rsidRPr="00465D08">
        <w:rPr>
          <w:rFonts w:ascii="Segoe UI" w:eastAsia="Calibri" w:hAnsi="Segoe UI" w:cs="Segoe UI"/>
          <w:b/>
          <w:bCs/>
          <w:color w:val="000000"/>
          <w:lang w:eastAsia="pt-BR"/>
        </w:rPr>
        <w:t xml:space="preserve">02 (duas) casas decimais </w:t>
      </w:r>
      <w:r w:rsidRPr="00465D08">
        <w:rPr>
          <w:rFonts w:ascii="Segoe UI" w:eastAsia="Calibri" w:hAnsi="Segoe UI" w:cs="Segoe UI"/>
          <w:color w:val="000000"/>
          <w:lang w:eastAsia="pt-BR"/>
        </w:rPr>
        <w:t xml:space="preserve">depois da vírgula (R$ </w:t>
      </w:r>
      <w:proofErr w:type="spellStart"/>
      <w:proofErr w:type="gramStart"/>
      <w:r w:rsidRPr="00465D08">
        <w:rPr>
          <w:rFonts w:ascii="Segoe UI" w:eastAsia="Calibri" w:hAnsi="Segoe UI" w:cs="Segoe UI"/>
          <w:color w:val="000000"/>
          <w:lang w:eastAsia="pt-BR"/>
        </w:rPr>
        <w:t>x,xx</w:t>
      </w:r>
      <w:proofErr w:type="spellEnd"/>
      <w:proofErr w:type="gramEnd"/>
      <w:r w:rsidRPr="00465D08">
        <w:rPr>
          <w:rFonts w:ascii="Segoe UI" w:eastAsia="Calibri" w:hAnsi="Segoe UI" w:cs="Segoe UI"/>
          <w:color w:val="000000"/>
          <w:lang w:eastAsia="pt-BR"/>
        </w:rPr>
        <w:t xml:space="preserve">), e estar compatível com o valor de mercado, estabelecido através de pesquisa de preços e expresso no mapa comparativo de preços; </w:t>
      </w:r>
    </w:p>
    <w:p w:rsidR="00465D08" w:rsidRDefault="00465D08" w:rsidP="00465D08">
      <w:pPr>
        <w:suppressAutoHyphens w:val="0"/>
        <w:autoSpaceDE w:val="0"/>
        <w:autoSpaceDN w:val="0"/>
        <w:adjustRightInd w:val="0"/>
        <w:rPr>
          <w:rFonts w:ascii="Segoe UI" w:eastAsia="Calibri" w:hAnsi="Segoe UI" w:cs="Segoe UI"/>
          <w:color w:val="000000"/>
          <w:lang w:eastAsia="pt-BR"/>
        </w:rPr>
      </w:pPr>
    </w:p>
    <w:p w:rsidR="00465D08" w:rsidRPr="00465D08" w:rsidRDefault="00465D08" w:rsidP="00465D08">
      <w:pPr>
        <w:suppressAutoHyphens w:val="0"/>
        <w:autoSpaceDE w:val="0"/>
        <w:autoSpaceDN w:val="0"/>
        <w:adjustRightInd w:val="0"/>
        <w:rPr>
          <w:rFonts w:ascii="Segoe UI" w:eastAsia="Calibri" w:hAnsi="Segoe UI" w:cs="Segoe UI"/>
          <w:color w:val="000000"/>
          <w:lang w:eastAsia="pt-BR"/>
        </w:rPr>
      </w:pPr>
      <w:r w:rsidRPr="00465D08">
        <w:rPr>
          <w:rFonts w:ascii="Segoe UI" w:eastAsia="Calibri" w:hAnsi="Segoe UI" w:cs="Segoe UI"/>
          <w:color w:val="000000"/>
          <w:lang w:eastAsia="pt-BR"/>
        </w:rPr>
        <w:t xml:space="preserve">Será vencedora a proposta que ofertar o </w:t>
      </w:r>
      <w:r w:rsidRPr="00465D08">
        <w:rPr>
          <w:rFonts w:ascii="Segoe UI" w:eastAsia="Calibri" w:hAnsi="Segoe UI" w:cs="Segoe UI"/>
          <w:b/>
          <w:bCs/>
          <w:color w:val="000000"/>
          <w:lang w:eastAsia="pt-BR"/>
        </w:rPr>
        <w:t>MENOR PREÇO POR ITEM</w:t>
      </w:r>
      <w:r w:rsidRPr="00465D08">
        <w:rPr>
          <w:rFonts w:ascii="Segoe UI" w:eastAsia="Calibri" w:hAnsi="Segoe UI" w:cs="Segoe UI"/>
          <w:color w:val="000000"/>
          <w:lang w:eastAsia="pt-BR"/>
        </w:rPr>
        <w:t xml:space="preserve">, desde que atendidos os requisitos previstos </w:t>
      </w:r>
      <w:r>
        <w:rPr>
          <w:rFonts w:ascii="Segoe UI" w:eastAsia="Calibri" w:hAnsi="Segoe UI" w:cs="Segoe UI"/>
          <w:color w:val="000000"/>
          <w:lang w:eastAsia="pt-BR"/>
        </w:rPr>
        <w:t>no</w:t>
      </w:r>
      <w:r w:rsidRPr="00465D08">
        <w:rPr>
          <w:rFonts w:ascii="Segoe UI" w:eastAsia="Calibri" w:hAnsi="Segoe UI" w:cs="Segoe UI"/>
          <w:color w:val="000000"/>
          <w:lang w:eastAsia="pt-BR"/>
        </w:rPr>
        <w:t xml:space="preserve"> Termo</w:t>
      </w:r>
      <w:r>
        <w:rPr>
          <w:rFonts w:ascii="Segoe UI" w:eastAsia="Calibri" w:hAnsi="Segoe UI" w:cs="Segoe UI"/>
          <w:color w:val="000000"/>
          <w:lang w:eastAsia="pt-BR"/>
        </w:rPr>
        <w:t xml:space="preserve"> de Referência.</w:t>
      </w:r>
    </w:p>
    <w:p w:rsidR="00465D08" w:rsidRDefault="00465D08" w:rsidP="00465D08">
      <w:pPr>
        <w:suppressAutoHyphens w:val="0"/>
        <w:autoSpaceDE w:val="0"/>
        <w:autoSpaceDN w:val="0"/>
        <w:adjustRightInd w:val="0"/>
        <w:rPr>
          <w:rFonts w:ascii="Segoe UI" w:eastAsia="Calibri" w:hAnsi="Segoe UI" w:cs="Segoe UI"/>
          <w:color w:val="000000"/>
          <w:lang w:eastAsia="pt-BR"/>
        </w:rPr>
      </w:pPr>
    </w:p>
    <w:p w:rsidR="00465D08" w:rsidRPr="00465D08" w:rsidRDefault="00465D08" w:rsidP="00465D08">
      <w:pPr>
        <w:suppressAutoHyphens w:val="0"/>
        <w:autoSpaceDE w:val="0"/>
        <w:autoSpaceDN w:val="0"/>
        <w:adjustRightInd w:val="0"/>
        <w:rPr>
          <w:rFonts w:ascii="Segoe UI" w:eastAsia="Calibri" w:hAnsi="Segoe UI" w:cs="Segoe UI"/>
          <w:color w:val="000000"/>
          <w:lang w:eastAsia="pt-BR"/>
        </w:rPr>
      </w:pPr>
      <w:r w:rsidRPr="00465D08">
        <w:rPr>
          <w:rFonts w:ascii="Segoe UI" w:eastAsia="Calibri" w:hAnsi="Segoe UI" w:cs="Segoe UI"/>
          <w:color w:val="000000"/>
          <w:lang w:eastAsia="pt-BR"/>
        </w:rPr>
        <w:t xml:space="preserve">Na proposta de preço devem estar incluídos todos os custos, como transporte, tributos de qualquer natureza e todas as despesas diretas ou indiretas relacionadas com os objetos da contratação; </w:t>
      </w:r>
    </w:p>
    <w:p w:rsidR="00465D08" w:rsidRDefault="00465D08" w:rsidP="00465D08">
      <w:pPr>
        <w:rPr>
          <w:rFonts w:ascii="Segoe UI" w:eastAsia="Calibri" w:hAnsi="Segoe UI" w:cs="Segoe UI"/>
          <w:color w:val="000000"/>
          <w:lang w:eastAsia="pt-BR"/>
        </w:rPr>
      </w:pPr>
    </w:p>
    <w:p w:rsidR="00465D08" w:rsidRDefault="00465D08" w:rsidP="00465D08">
      <w:pPr>
        <w:rPr>
          <w:rFonts w:ascii="Calibri" w:hAnsi="Calibri"/>
        </w:rPr>
      </w:pPr>
      <w:r w:rsidRPr="00465D08">
        <w:rPr>
          <w:rFonts w:ascii="Segoe UI" w:eastAsia="Calibri" w:hAnsi="Segoe UI" w:cs="Segoe UI"/>
          <w:color w:val="000000"/>
          <w:lang w:eastAsia="pt-BR"/>
        </w:rPr>
        <w:t>A proposta de preço deve informar a validade, que não poderá ser inferior a 60 (sessenta) dias;</w:t>
      </w:r>
    </w:p>
    <w:sectPr w:rsidR="00465D08">
      <w:pgSz w:w="11906" w:h="16838"/>
      <w:pgMar w:top="567" w:right="566" w:bottom="284" w:left="426" w:header="0" w:footer="0" w:gutter="0"/>
      <w:cols w:space="720"/>
      <w:formProt w:val="0"/>
      <w:docGrid w:linePitch="360" w:charSpace="2457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175DDE"/>
    <w:multiLevelType w:val="multilevel"/>
    <w:tmpl w:val="C0B6B23E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B087EE7"/>
    <w:multiLevelType w:val="hybridMultilevel"/>
    <w:tmpl w:val="966889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CB421C"/>
    <w:multiLevelType w:val="hybridMultilevel"/>
    <w:tmpl w:val="EE6419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0D3C24"/>
    <w:multiLevelType w:val="hybridMultilevel"/>
    <w:tmpl w:val="064CF5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90462C"/>
    <w:multiLevelType w:val="multilevel"/>
    <w:tmpl w:val="7ECAAAA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49A807F9"/>
    <w:multiLevelType w:val="multilevel"/>
    <w:tmpl w:val="1D106B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62E0056B"/>
    <w:multiLevelType w:val="hybridMultilevel"/>
    <w:tmpl w:val="1160E8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62652A"/>
    <w:multiLevelType w:val="hybridMultilevel"/>
    <w:tmpl w:val="E1982E22"/>
    <w:lvl w:ilvl="0" w:tplc="0416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abstractNum w:abstractNumId="8" w15:restartNumberingAfterBreak="0">
    <w:nsid w:val="719C3448"/>
    <w:multiLevelType w:val="multilevel"/>
    <w:tmpl w:val="E8B0457E"/>
    <w:lvl w:ilvl="0">
      <w:start w:val="1"/>
      <w:numFmt w:val="decimal"/>
      <w:lvlText w:val="%1."/>
      <w:lvlJc w:val="left"/>
      <w:pPr>
        <w:ind w:left="478" w:hanging="360"/>
      </w:pPr>
      <w:rPr>
        <w:rFonts w:hint="default"/>
        <w:spacing w:val="0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10" w:hanging="1056"/>
      </w:pPr>
      <w:rPr>
        <w:rFonts w:hint="default"/>
        <w:spacing w:val="0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342" w:hanging="10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3">
      <w:start w:val="1"/>
      <w:numFmt w:val="bullet"/>
      <w:lvlText w:val=""/>
      <w:lvlJc w:val="left"/>
      <w:pPr>
        <w:ind w:left="2420" w:hanging="1056"/>
      </w:pPr>
      <w:rPr>
        <w:rFonts w:ascii="Symbol" w:hAnsi="Symbol" w:hint="default"/>
        <w:lang w:val="pt-PT" w:eastAsia="en-US" w:bidi="ar-SA"/>
      </w:rPr>
    </w:lvl>
    <w:lvl w:ilvl="4">
      <w:numFmt w:val="bullet"/>
      <w:lvlText w:val="•"/>
      <w:lvlJc w:val="left"/>
      <w:pPr>
        <w:ind w:left="3500" w:hanging="10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80" w:hanging="10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60" w:hanging="10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40" w:hanging="10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20" w:hanging="1056"/>
      </w:pPr>
      <w:rPr>
        <w:rFonts w:hint="default"/>
        <w:lang w:val="pt-PT" w:eastAsia="en-US" w:bidi="ar-SA"/>
      </w:rPr>
    </w:lvl>
  </w:abstractNum>
  <w:abstractNum w:abstractNumId="9" w15:restartNumberingAfterBreak="0">
    <w:nsid w:val="76FE308E"/>
    <w:multiLevelType w:val="hybridMultilevel"/>
    <w:tmpl w:val="094854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6"/>
  </w:num>
  <w:num w:numId="5">
    <w:abstractNumId w:val="8"/>
  </w:num>
  <w:num w:numId="6">
    <w:abstractNumId w:val="7"/>
  </w:num>
  <w:num w:numId="7">
    <w:abstractNumId w:val="1"/>
  </w:num>
  <w:num w:numId="8">
    <w:abstractNumId w:val="9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4F8"/>
    <w:rsid w:val="002B0DA6"/>
    <w:rsid w:val="00320655"/>
    <w:rsid w:val="00383B93"/>
    <w:rsid w:val="00465D08"/>
    <w:rsid w:val="005004F8"/>
    <w:rsid w:val="005A2876"/>
    <w:rsid w:val="007D7738"/>
    <w:rsid w:val="008D03DA"/>
    <w:rsid w:val="00CB6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4EFE58"/>
  <w15:docId w15:val="{4A3DA068-D822-4243-B4E9-D3D700941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D7738"/>
    <w:rPr>
      <w:rFonts w:ascii="Times New Roman" w:eastAsia="Times New Roman" w:hAnsi="Times New Roman"/>
      <w:lang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Hyperlink1">
    <w:name w:val="Hyperlink1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Ttulouser">
    <w:name w:val="Título (user)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ndiceuser">
    <w:name w:val="Índice (user)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customStyle="1" w:styleId="Cabealhoerodap1">
    <w:name w:val="Cabeçalho e rodapé1"/>
    <w:basedOn w:val="Normal"/>
    <w:qFormat/>
  </w:style>
  <w:style w:type="paragraph" w:customStyle="1" w:styleId="Cabealhoerodap2">
    <w:name w:val="Cabeçalho e rodapé2"/>
    <w:basedOn w:val="Normal"/>
    <w:qFormat/>
  </w:style>
  <w:style w:type="paragraph" w:customStyle="1" w:styleId="Cabealhoerodap3">
    <w:name w:val="Cabeçalho e rodapé3"/>
    <w:basedOn w:val="Normal"/>
    <w:qFormat/>
  </w:style>
  <w:style w:type="paragraph" w:styleId="Cabealho">
    <w:name w:val="header"/>
    <w:basedOn w:val="Normal"/>
    <w:link w:val="CabealhoChar"/>
    <w:qFormat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Pr>
      <w:rFonts w:cs="Calibri"/>
      <w:color w:val="000000"/>
      <w:sz w:val="24"/>
      <w:szCs w:val="24"/>
      <w:lang w:eastAsia="en-US"/>
    </w:rPr>
  </w:style>
  <w:style w:type="paragraph" w:customStyle="1" w:styleId="Contedodatabelauser">
    <w:name w:val="Conteúdo da tabela (user)"/>
    <w:basedOn w:val="Normal"/>
    <w:qFormat/>
    <w:pPr>
      <w:widowControl w:val="0"/>
      <w:suppressLineNumbers/>
    </w:pPr>
  </w:style>
  <w:style w:type="paragraph" w:customStyle="1" w:styleId="Ttulodetabelauser">
    <w:name w:val="Título de tabela (user)"/>
    <w:basedOn w:val="Contedodatabelauser"/>
    <w:qFormat/>
    <w:pPr>
      <w:jc w:val="center"/>
    </w:pPr>
    <w:rPr>
      <w:b/>
      <w:bCs/>
    </w:rPr>
  </w:style>
  <w:style w:type="paragraph" w:styleId="PargrafodaLista">
    <w:name w:val="List Paragraph"/>
    <w:basedOn w:val="Normal"/>
    <w:uiPriority w:val="1"/>
    <w:qFormat/>
    <w:rsid w:val="00006B3E"/>
    <w:pPr>
      <w:ind w:left="720"/>
      <w:contextualSpacing/>
    </w:pPr>
  </w:style>
  <w:style w:type="table" w:styleId="Tabelacomgrade">
    <w:name w:val="Table Grid"/>
    <w:basedOn w:val="Tabe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8F00E5-7C1D-420E-8008-3ECBC2B8C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877</Words>
  <Characters>4737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Estágio</dc:creator>
  <dc:description/>
  <cp:lastModifiedBy>user</cp:lastModifiedBy>
  <cp:revision>7</cp:revision>
  <cp:lastPrinted>2021-02-11T14:41:00Z</cp:lastPrinted>
  <dcterms:created xsi:type="dcterms:W3CDTF">2025-06-11T15:58:00Z</dcterms:created>
  <dcterms:modified xsi:type="dcterms:W3CDTF">2025-11-13T12:16:00Z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0B63BFDD8A87432797EE855EC01CAAD1</vt:lpwstr>
  </property>
  <property fmtid="{D5CDD505-2E9C-101B-9397-08002B2CF9AE}" pid="3" name="KSOProductBuildVer">
    <vt:lpwstr>1046-11.2.0.11537</vt:lpwstr>
  </property>
</Properties>
</file>