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37AE" w:rsidRDefault="00EA37AE">
      <w:pPr>
        <w:rPr>
          <w:rFonts w:ascii="Calibri" w:hAnsi="Calibri"/>
        </w:rPr>
      </w:pPr>
    </w:p>
    <w:tbl>
      <w:tblPr>
        <w:tblW w:w="1136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261"/>
        <w:gridCol w:w="212"/>
        <w:gridCol w:w="63"/>
        <w:gridCol w:w="861"/>
        <w:gridCol w:w="1295"/>
        <w:gridCol w:w="993"/>
        <w:gridCol w:w="1275"/>
        <w:gridCol w:w="1701"/>
      </w:tblGrid>
      <w:tr w:rsidR="00EA37AE" w:rsidTr="008A07DF">
        <w:tc>
          <w:tcPr>
            <w:tcW w:w="4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noProof/>
                <w:sz w:val="22"/>
                <w:szCs w:val="22"/>
                <w:lang w:eastAsia="pt-BR"/>
              </w:rPr>
              <w:drawing>
                <wp:inline distT="0" distB="0" distL="0" distR="0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37AE" w:rsidRPr="00AE12F4" w:rsidRDefault="00614E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4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 w:rsidRPr="00AE12F4">
              <w:rPr>
                <w:rFonts w:asciiTheme="minorHAnsi" w:hAnsiTheme="minorHAnsi" w:cs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 w:rsidRPr="00AE12F4"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 w:rsidRPr="00AE12F4"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 w:rsidRPr="00AE12F4"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A37AE" w:rsidRPr="00AE12F4" w:rsidRDefault="00614EB5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EA37AE" w:rsidTr="008A07DF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EA37AE" w:rsidTr="008A07DF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EA37AE" w:rsidTr="008A07DF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EA37AE" w:rsidTr="008A07DF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EA37AE" w:rsidTr="008A07DF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</w:t>
            </w:r>
            <w:r w:rsidR="002F3461"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o</w:t>
            </w:r>
            <w:r w:rsidRPr="00AE12F4"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 w:rsidRPr="00AE12F4"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 w:rsidRPr="00AE12F4"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 w:rsidRPr="00AE12F4"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E-mail: compras@cmg.es.gov.br</w:t>
            </w:r>
          </w:p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 w:rsidRPr="00AE12F4"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 w:rsidRPr="00AE12F4"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EA37AE" w:rsidTr="008A07DF">
        <w:trPr>
          <w:trHeight w:val="441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A37AE" w:rsidRPr="00AE12F4" w:rsidRDefault="00614EB5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Descrição do Material/Serviços</w:t>
            </w:r>
          </w:p>
        </w:tc>
      </w:tr>
      <w:tr w:rsidR="00AE12F4" w:rsidTr="00AE12F4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Uni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V. Total</w:t>
            </w:r>
          </w:p>
        </w:tc>
      </w:tr>
      <w:tr w:rsidR="00AE12F4" w:rsidTr="00AE12F4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2F4" w:rsidRPr="00AE12F4" w:rsidRDefault="00AE12F4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01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2F4" w:rsidRPr="00AE12F4" w:rsidRDefault="00AE12F4">
            <w:pPr>
              <w:spacing w:after="120" w:line="259" w:lineRule="auto"/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E12F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Fornecimento parcelado de Gás Liquefeito de Petróleo (GLP) Propano/Butano; Modelo do Botijão: P13; Capacidade: Botijão de 13kg, Aplicação: Fogão Residencial; Normas Técnicas: ABNT 8.460 </w:t>
            </w:r>
          </w:p>
          <w:p w:rsidR="00AE12F4" w:rsidRPr="00AE12F4" w:rsidRDefault="00A64A69" w:rsidP="002F3461">
            <w:pPr>
              <w:spacing w:after="120" w:line="25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Obs.: </w:t>
            </w:r>
            <w:r w:rsidR="00AE12F4"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O fornecimento através de RECARGA se dará mediante troca do botijão vazio pelo botijão carregado.</w:t>
            </w:r>
            <w:bookmarkStart w:id="0" w:name="_GoBack"/>
            <w:bookmarkEnd w:id="0"/>
            <w:r w:rsidR="00AE12F4"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2F4" w:rsidRPr="00AE12F4" w:rsidRDefault="00AE12F4">
            <w:pPr>
              <w:spacing w:line="276" w:lineRule="auto"/>
              <w:ind w:right="-568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AE12F4" w:rsidRPr="00AE12F4" w:rsidRDefault="00AE12F4" w:rsidP="002F3461">
            <w:pPr>
              <w:spacing w:line="276" w:lineRule="auto"/>
              <w:ind w:left="-260" w:right="-25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RECARGA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2F4" w:rsidRPr="00AE12F4" w:rsidRDefault="00AE12F4">
            <w:pPr>
              <w:spacing w:line="276" w:lineRule="auto"/>
              <w:ind w:right="-568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  <w:p w:rsidR="00AE12F4" w:rsidRPr="00AE12F4" w:rsidRDefault="00AE12F4" w:rsidP="002F3461">
            <w:pPr>
              <w:spacing w:line="276" w:lineRule="auto"/>
              <w:ind w:left="-249" w:right="-184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 w:rsidRPr="00AE12F4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2F4" w:rsidRPr="00AE12F4" w:rsidRDefault="00AE12F4">
            <w:pPr>
              <w:spacing w:line="276" w:lineRule="auto"/>
              <w:ind w:right="-568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</w:p>
          <w:p w:rsidR="00AE12F4" w:rsidRPr="00AE12F4" w:rsidRDefault="00AE12F4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12F4" w:rsidRPr="00AE12F4" w:rsidRDefault="00AE12F4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RESPONSÁVEL PELO PEDIDO: DIVISÃO DE COMPRAS, </w:t>
            </w:r>
            <w:r w:rsidR="002F3461" w:rsidRPr="00AE12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CONTRATOS E CONVÊNIOS</w:t>
            </w:r>
          </w:p>
        </w:tc>
      </w:tr>
      <w:tr w:rsidR="00EA37AE" w:rsidTr="008A07DF">
        <w:tc>
          <w:tcPr>
            <w:tcW w:w="96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EA37AE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A37AE" w:rsidTr="008A07DF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VALIDADE DA PROPOSTA:</w:t>
            </w:r>
            <w:r w:rsidR="002F3461"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60 DIAS</w:t>
            </w:r>
          </w:p>
          <w:p w:rsidR="00EA37AE" w:rsidRPr="00AE12F4" w:rsidRDefault="00EA37A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EA37AE" w:rsidTr="00AE12F4">
        <w:trPr>
          <w:trHeight w:val="2635"/>
        </w:trPr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37AE" w:rsidRPr="00AE12F4" w:rsidRDefault="00614EB5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7AE" w:rsidRPr="00AE12F4" w:rsidRDefault="00614E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Nome legível do responsável pela cotação:</w:t>
            </w:r>
          </w:p>
          <w:p w:rsidR="00EA37AE" w:rsidRPr="00AE12F4" w:rsidRDefault="00EA37A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EA37AE" w:rsidRPr="00AE12F4" w:rsidRDefault="00614E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:rsidR="00EA37AE" w:rsidRPr="00AE12F4" w:rsidRDefault="00EA37A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EA37AE" w:rsidRPr="00AE12F4" w:rsidRDefault="00614E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Data: ______/______/______</w:t>
            </w:r>
          </w:p>
          <w:p w:rsidR="00EA37AE" w:rsidRPr="00AE12F4" w:rsidRDefault="00EA37AE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EA37AE" w:rsidRPr="00AE12F4" w:rsidRDefault="00614E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:rsidR="00EA37AE" w:rsidRPr="00AE12F4" w:rsidRDefault="00614EB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E12F4"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:rsidR="00EA37AE" w:rsidRDefault="00EA37AE">
      <w:pPr>
        <w:rPr>
          <w:rFonts w:ascii="Calibri" w:hAnsi="Calibri"/>
        </w:rPr>
      </w:pPr>
    </w:p>
    <w:sectPr w:rsidR="00EA37AE">
      <w:pgSz w:w="11906" w:h="16838"/>
      <w:pgMar w:top="567" w:right="311" w:bottom="709" w:left="315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97F73"/>
    <w:multiLevelType w:val="multilevel"/>
    <w:tmpl w:val="09897F73"/>
    <w:lvl w:ilvl="0">
      <w:start w:val="1"/>
      <w:numFmt w:val="none"/>
      <w:pStyle w:val="Ttulo1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134C08A9"/>
    <w:multiLevelType w:val="multilevel"/>
    <w:tmpl w:val="134C08A9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2E9"/>
    <w:rsid w:val="002172E9"/>
    <w:rsid w:val="002F3461"/>
    <w:rsid w:val="00614EB5"/>
    <w:rsid w:val="006A4F7B"/>
    <w:rsid w:val="008A07DF"/>
    <w:rsid w:val="00A64A69"/>
    <w:rsid w:val="00AE12F4"/>
    <w:rsid w:val="00EA37AE"/>
    <w:rsid w:val="6DC80747"/>
    <w:rsid w:val="7F15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839AF"/>
  <w15:docId w15:val="{974F2E9B-31D6-4DAA-ACC7-AAC6C006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rPr>
      <w:rFonts w:cs="Arial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Default">
    <w:name w:val="Default"/>
    <w:qFormat/>
    <w:pPr>
      <w:suppressAutoHyphens/>
    </w:pPr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3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13731-1B90-4F45-AA3D-4D264E34E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Estágio</dc:creator>
  <cp:lastModifiedBy>user</cp:lastModifiedBy>
  <cp:revision>6</cp:revision>
  <cp:lastPrinted>2021-02-11T14:41:00Z</cp:lastPrinted>
  <dcterms:created xsi:type="dcterms:W3CDTF">2024-06-24T13:24:00Z</dcterms:created>
  <dcterms:modified xsi:type="dcterms:W3CDTF">2024-06-25T14:32:00Z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1046-11.2.0.11513</vt:lpwstr>
  </property>
  <property fmtid="{D5CDD505-2E9C-101B-9397-08002B2CF9AE}" pid="3" name="ICV">
    <vt:lpwstr>F2222040359B4814A964E4A11FC6BEAE</vt:lpwstr>
  </property>
</Properties>
</file>